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0EB74" w14:textId="77777777" w:rsidR="000544F2" w:rsidRDefault="007F4649">
      <w:pPr>
        <w:spacing w:after="0" w:line="251" w:lineRule="auto"/>
      </w:pPr>
      <w:r>
        <w:rPr>
          <w:rFonts w:ascii="Arial" w:eastAsia="Arial" w:hAnsi="Arial" w:cs="Arial"/>
          <w:b/>
        </w:rPr>
        <w:t>STOP:</w:t>
      </w:r>
      <w:r>
        <w:rPr>
          <w:rFonts w:ascii="Arial" w:eastAsia="Arial" w:hAnsi="Arial" w:cs="Arial"/>
          <w:b/>
          <w:sz w:val="20"/>
        </w:rPr>
        <w:t xml:space="preserve"> </w:t>
      </w:r>
      <w:r>
        <w:rPr>
          <w:rFonts w:ascii="Arial" w:eastAsia="Arial" w:hAnsi="Arial" w:cs="Arial"/>
          <w:b/>
          <w:i/>
          <w:sz w:val="20"/>
        </w:rPr>
        <w:t xml:space="preserve">Before you apply for Optional Practical Training, you must read this form in its entirety and sign in the box at the bottom of OPT Statement of Responsibility. </w:t>
      </w:r>
    </w:p>
    <w:p w14:paraId="1645B3EF" w14:textId="77777777" w:rsidR="000544F2" w:rsidRDefault="007F4649">
      <w:pPr>
        <w:spacing w:after="0"/>
      </w:pPr>
      <w:r>
        <w:rPr>
          <w:rFonts w:ascii="Arial" w:eastAsia="Arial" w:hAnsi="Arial" w:cs="Arial"/>
          <w:b/>
          <w:i/>
          <w:sz w:val="20"/>
        </w:rPr>
        <w:t xml:space="preserve"> </w:t>
      </w:r>
    </w:p>
    <w:p w14:paraId="0B1495CB" w14:textId="77777777" w:rsidR="000544F2" w:rsidRDefault="007F4649">
      <w:pPr>
        <w:spacing w:after="0"/>
        <w:ind w:left="-4" w:hanging="10"/>
      </w:pPr>
      <w:r>
        <w:rPr>
          <w:rFonts w:ascii="Arial" w:eastAsia="Arial" w:hAnsi="Arial" w:cs="Arial"/>
          <w:b/>
        </w:rPr>
        <w:t>Basic Description:</w:t>
      </w:r>
      <w:r>
        <w:rPr>
          <w:rFonts w:ascii="Arial" w:eastAsia="Arial" w:hAnsi="Arial" w:cs="Arial"/>
        </w:rPr>
        <w:t xml:space="preserve"> </w:t>
      </w:r>
    </w:p>
    <w:p w14:paraId="2FC3488A" w14:textId="77777777" w:rsidR="000544F2" w:rsidRDefault="009B1D0C">
      <w:pPr>
        <w:spacing w:after="4" w:line="252" w:lineRule="auto"/>
        <w:ind w:left="181" w:right="232" w:hanging="89"/>
      </w:pPr>
      <w:r w:rsidRPr="009B1D0C">
        <w:rPr>
          <w:rFonts w:ascii="Arial" w:hAnsi="Arial" w:cs="Arial"/>
          <w:color w:val="auto"/>
          <w:sz w:val="20"/>
          <w:szCs w:val="20"/>
          <w:shd w:val="clear" w:color="auto" w:fill="FFFFFF"/>
        </w:rPr>
        <w:t>The STEM OPT extension allows some students with science, technology, engineering, or math degrees to apply to extend their post-completion OPT authorization. Students with STEM degrees and currently in their 12-month OPT period should review the eligibility requirements, application timeline, and instructions below.</w:t>
      </w:r>
      <w:r w:rsidRPr="009B1D0C">
        <w:rPr>
          <w:rFonts w:ascii="Arial" w:eastAsia="Arial" w:hAnsi="Arial" w:cs="Arial"/>
          <w:sz w:val="20"/>
        </w:rPr>
        <w:t xml:space="preserve"> </w:t>
      </w:r>
      <w:r>
        <w:rPr>
          <w:rFonts w:ascii="Arial" w:eastAsia="Arial" w:hAnsi="Arial" w:cs="Arial"/>
          <w:sz w:val="20"/>
        </w:rPr>
        <w:t>The employment should be directly related to your major area of study.</w:t>
      </w:r>
    </w:p>
    <w:tbl>
      <w:tblPr>
        <w:tblStyle w:val="TableGrid"/>
        <w:tblW w:w="10117" w:type="dxa"/>
        <w:tblInd w:w="0" w:type="dxa"/>
        <w:tblLook w:val="04A0" w:firstRow="1" w:lastRow="0" w:firstColumn="1" w:lastColumn="0" w:noHBand="0" w:noVBand="1"/>
      </w:tblPr>
      <w:tblGrid>
        <w:gridCol w:w="1832"/>
        <w:gridCol w:w="360"/>
        <w:gridCol w:w="7925"/>
      </w:tblGrid>
      <w:tr w:rsidR="000544F2" w14:paraId="08F00E32" w14:textId="77777777">
        <w:trPr>
          <w:trHeight w:val="707"/>
        </w:trPr>
        <w:tc>
          <w:tcPr>
            <w:tcW w:w="1832" w:type="dxa"/>
            <w:tcBorders>
              <w:top w:val="nil"/>
              <w:left w:val="nil"/>
              <w:bottom w:val="nil"/>
              <w:right w:val="nil"/>
            </w:tcBorders>
            <w:vAlign w:val="center"/>
          </w:tcPr>
          <w:p w14:paraId="71C2AE05" w14:textId="77777777" w:rsidR="000544F2" w:rsidRDefault="007F4649">
            <w:r>
              <w:rPr>
                <w:rFonts w:ascii="Arial" w:eastAsia="Arial" w:hAnsi="Arial" w:cs="Arial"/>
                <w:sz w:val="20"/>
              </w:rPr>
              <w:t xml:space="preserve">Preconditions </w:t>
            </w:r>
          </w:p>
        </w:tc>
        <w:tc>
          <w:tcPr>
            <w:tcW w:w="360" w:type="dxa"/>
            <w:tcBorders>
              <w:top w:val="nil"/>
              <w:left w:val="nil"/>
              <w:bottom w:val="nil"/>
              <w:right w:val="nil"/>
            </w:tcBorders>
          </w:tcPr>
          <w:p w14:paraId="549AF87E" w14:textId="77777777" w:rsidR="000544F2" w:rsidRDefault="007F4649">
            <w:r>
              <w:rPr>
                <w:rFonts w:ascii="Segoe UI Symbol" w:eastAsia="Segoe UI Symbol" w:hAnsi="Segoe UI Symbol" w:cs="Segoe UI Symbol"/>
                <w:sz w:val="20"/>
              </w:rPr>
              <w:t>•</w:t>
            </w:r>
            <w:r>
              <w:rPr>
                <w:rFonts w:ascii="Arial" w:eastAsia="Arial" w:hAnsi="Arial" w:cs="Arial"/>
                <w:sz w:val="20"/>
              </w:rPr>
              <w:t xml:space="preserve"> </w:t>
            </w:r>
          </w:p>
        </w:tc>
        <w:tc>
          <w:tcPr>
            <w:tcW w:w="7925" w:type="dxa"/>
            <w:tcBorders>
              <w:top w:val="nil"/>
              <w:left w:val="nil"/>
              <w:bottom w:val="nil"/>
              <w:right w:val="nil"/>
            </w:tcBorders>
          </w:tcPr>
          <w:p w14:paraId="583BCB38" w14:textId="77777777" w:rsidR="000544F2" w:rsidRDefault="007F4649">
            <w:r>
              <w:rPr>
                <w:rFonts w:ascii="Arial" w:eastAsia="Arial" w:hAnsi="Arial" w:cs="Arial"/>
                <w:sz w:val="20"/>
              </w:rPr>
              <w:t xml:space="preserve">Student must have been lawfully enrolled on a full-time basis at a DHS-approved school for one full academic year before being eligible for OPT.  Students in English language training programs are not eligible for OPT. </w:t>
            </w:r>
          </w:p>
        </w:tc>
      </w:tr>
      <w:tr w:rsidR="000544F2" w14:paraId="011EE3D6" w14:textId="77777777">
        <w:trPr>
          <w:trHeight w:val="533"/>
        </w:trPr>
        <w:tc>
          <w:tcPr>
            <w:tcW w:w="1832" w:type="dxa"/>
            <w:tcBorders>
              <w:top w:val="nil"/>
              <w:left w:val="nil"/>
              <w:bottom w:val="nil"/>
              <w:right w:val="nil"/>
            </w:tcBorders>
            <w:vAlign w:val="center"/>
          </w:tcPr>
          <w:p w14:paraId="7C5D4863" w14:textId="77777777" w:rsidR="000544F2" w:rsidRDefault="007F4649">
            <w:r>
              <w:rPr>
                <w:rFonts w:ascii="Arial" w:eastAsia="Arial" w:hAnsi="Arial" w:cs="Arial"/>
                <w:sz w:val="20"/>
              </w:rPr>
              <w:t xml:space="preserve">Location </w:t>
            </w:r>
          </w:p>
        </w:tc>
        <w:tc>
          <w:tcPr>
            <w:tcW w:w="360" w:type="dxa"/>
            <w:tcBorders>
              <w:top w:val="nil"/>
              <w:left w:val="nil"/>
              <w:bottom w:val="nil"/>
              <w:right w:val="nil"/>
            </w:tcBorders>
          </w:tcPr>
          <w:p w14:paraId="21AEEEF5" w14:textId="77777777" w:rsidR="000544F2" w:rsidRDefault="007F4649">
            <w:r>
              <w:rPr>
                <w:rFonts w:ascii="Segoe UI Symbol" w:eastAsia="Segoe UI Symbol" w:hAnsi="Segoe UI Symbol" w:cs="Segoe UI Symbol"/>
                <w:sz w:val="20"/>
              </w:rPr>
              <w:t>•</w:t>
            </w:r>
            <w:r>
              <w:rPr>
                <w:rFonts w:ascii="Arial" w:eastAsia="Arial" w:hAnsi="Arial" w:cs="Arial"/>
                <w:sz w:val="20"/>
              </w:rPr>
              <w:t xml:space="preserve"> </w:t>
            </w:r>
          </w:p>
        </w:tc>
        <w:tc>
          <w:tcPr>
            <w:tcW w:w="7925" w:type="dxa"/>
            <w:tcBorders>
              <w:top w:val="nil"/>
              <w:left w:val="nil"/>
              <w:bottom w:val="nil"/>
              <w:right w:val="nil"/>
            </w:tcBorders>
          </w:tcPr>
          <w:p w14:paraId="4F12038C" w14:textId="77777777" w:rsidR="000544F2" w:rsidRDefault="007F4649">
            <w:r>
              <w:rPr>
                <w:rFonts w:ascii="Arial" w:eastAsia="Arial" w:hAnsi="Arial" w:cs="Arial"/>
                <w:sz w:val="20"/>
              </w:rPr>
              <w:t xml:space="preserve">Students may engage in OPT for any employer for the duration of OPT authorization, as long as the employment qualifies under OPT standards. </w:t>
            </w:r>
          </w:p>
        </w:tc>
      </w:tr>
      <w:tr w:rsidR="000544F2" w14:paraId="3004AAB9" w14:textId="77777777">
        <w:trPr>
          <w:trHeight w:val="776"/>
        </w:trPr>
        <w:tc>
          <w:tcPr>
            <w:tcW w:w="1832" w:type="dxa"/>
            <w:tcBorders>
              <w:top w:val="nil"/>
              <w:left w:val="nil"/>
              <w:bottom w:val="nil"/>
              <w:right w:val="nil"/>
            </w:tcBorders>
            <w:vAlign w:val="center"/>
          </w:tcPr>
          <w:p w14:paraId="19173148" w14:textId="77777777" w:rsidR="000544F2" w:rsidRDefault="007F4649">
            <w:r>
              <w:rPr>
                <w:rFonts w:ascii="Arial" w:eastAsia="Arial" w:hAnsi="Arial" w:cs="Arial"/>
                <w:sz w:val="20"/>
              </w:rPr>
              <w:t xml:space="preserve">Duration </w:t>
            </w:r>
          </w:p>
        </w:tc>
        <w:tc>
          <w:tcPr>
            <w:tcW w:w="360" w:type="dxa"/>
            <w:tcBorders>
              <w:top w:val="nil"/>
              <w:left w:val="nil"/>
              <w:bottom w:val="nil"/>
              <w:right w:val="nil"/>
            </w:tcBorders>
          </w:tcPr>
          <w:p w14:paraId="29CA54E6" w14:textId="77777777" w:rsidR="000544F2" w:rsidRDefault="007F4649">
            <w:r>
              <w:rPr>
                <w:rFonts w:ascii="Segoe UI Symbol" w:eastAsia="Segoe UI Symbol" w:hAnsi="Segoe UI Symbol" w:cs="Segoe UI Symbol"/>
                <w:sz w:val="20"/>
              </w:rPr>
              <w:t>•</w:t>
            </w:r>
            <w:r>
              <w:rPr>
                <w:rFonts w:ascii="Arial" w:eastAsia="Arial" w:hAnsi="Arial" w:cs="Arial"/>
                <w:sz w:val="20"/>
              </w:rPr>
              <w:t xml:space="preserve"> </w:t>
            </w:r>
          </w:p>
          <w:p w14:paraId="5227D44E" w14:textId="77777777" w:rsidR="000544F2" w:rsidRDefault="007F4649">
            <w:r>
              <w:rPr>
                <w:rFonts w:ascii="Segoe UI Symbol" w:eastAsia="Segoe UI Symbol" w:hAnsi="Segoe UI Symbol" w:cs="Segoe UI Symbol"/>
                <w:sz w:val="20"/>
              </w:rPr>
              <w:t>•</w:t>
            </w:r>
            <w:r>
              <w:rPr>
                <w:rFonts w:ascii="Arial" w:eastAsia="Arial" w:hAnsi="Arial" w:cs="Arial"/>
                <w:sz w:val="20"/>
              </w:rPr>
              <w:t xml:space="preserve"> </w:t>
            </w:r>
          </w:p>
        </w:tc>
        <w:tc>
          <w:tcPr>
            <w:tcW w:w="7925" w:type="dxa"/>
            <w:tcBorders>
              <w:top w:val="nil"/>
              <w:left w:val="nil"/>
              <w:bottom w:val="nil"/>
              <w:right w:val="nil"/>
            </w:tcBorders>
          </w:tcPr>
          <w:p w14:paraId="5D08A73D" w14:textId="77777777" w:rsidR="000544F2" w:rsidRDefault="007F4649">
            <w:r>
              <w:rPr>
                <w:rFonts w:ascii="Arial" w:eastAsia="Arial" w:hAnsi="Arial" w:cs="Arial"/>
                <w:sz w:val="20"/>
              </w:rPr>
              <w:t xml:space="preserve">Standard OPT is available for a cumulative maximum of 12 months per educational level. </w:t>
            </w:r>
            <w:r w:rsidR="00634377">
              <w:rPr>
                <w:rFonts w:ascii="Arial" w:eastAsia="Arial" w:hAnsi="Arial" w:cs="Arial"/>
                <w:sz w:val="20"/>
              </w:rPr>
              <w:t>A one-time extension of 24 months (for a total of 36</w:t>
            </w:r>
            <w:r>
              <w:rPr>
                <w:rFonts w:ascii="Arial" w:eastAsia="Arial" w:hAnsi="Arial" w:cs="Arial"/>
                <w:sz w:val="20"/>
              </w:rPr>
              <w:t xml:space="preserve"> months) is available to certain STEM degree recipients who are employed by an employer registered with E-Verify. </w:t>
            </w:r>
          </w:p>
        </w:tc>
      </w:tr>
      <w:tr w:rsidR="000544F2" w14:paraId="6FBB423A" w14:textId="77777777">
        <w:trPr>
          <w:trHeight w:val="1207"/>
        </w:trPr>
        <w:tc>
          <w:tcPr>
            <w:tcW w:w="1832" w:type="dxa"/>
            <w:tcBorders>
              <w:top w:val="nil"/>
              <w:left w:val="nil"/>
              <w:bottom w:val="nil"/>
              <w:right w:val="nil"/>
            </w:tcBorders>
            <w:vAlign w:val="bottom"/>
          </w:tcPr>
          <w:p w14:paraId="3E1653B3" w14:textId="77777777" w:rsidR="000544F2" w:rsidRDefault="007F4649">
            <w:r>
              <w:rPr>
                <w:rFonts w:ascii="Arial" w:eastAsia="Arial" w:hAnsi="Arial" w:cs="Arial"/>
                <w:sz w:val="20"/>
              </w:rPr>
              <w:t xml:space="preserve">Hours per week </w:t>
            </w:r>
          </w:p>
        </w:tc>
        <w:tc>
          <w:tcPr>
            <w:tcW w:w="360" w:type="dxa"/>
            <w:tcBorders>
              <w:top w:val="nil"/>
              <w:left w:val="nil"/>
              <w:bottom w:val="nil"/>
              <w:right w:val="nil"/>
            </w:tcBorders>
          </w:tcPr>
          <w:p w14:paraId="7995C15B" w14:textId="77777777" w:rsidR="000544F2" w:rsidRDefault="007F4649">
            <w:pPr>
              <w:spacing w:after="194"/>
            </w:pPr>
            <w:r>
              <w:rPr>
                <w:rFonts w:ascii="Segoe UI Symbol" w:eastAsia="Segoe UI Symbol" w:hAnsi="Segoe UI Symbol" w:cs="Segoe UI Symbol"/>
                <w:sz w:val="20"/>
              </w:rPr>
              <w:t>•</w:t>
            </w:r>
            <w:r>
              <w:rPr>
                <w:rFonts w:ascii="Arial" w:eastAsia="Arial" w:hAnsi="Arial" w:cs="Arial"/>
                <w:sz w:val="20"/>
              </w:rPr>
              <w:t xml:space="preserve"> </w:t>
            </w:r>
          </w:p>
          <w:p w14:paraId="0127BD45" w14:textId="77777777" w:rsidR="000544F2" w:rsidRDefault="007F4649">
            <w:r>
              <w:rPr>
                <w:rFonts w:ascii="Segoe UI Symbol" w:eastAsia="Segoe UI Symbol" w:hAnsi="Segoe UI Symbol" w:cs="Segoe UI Symbol"/>
                <w:sz w:val="20"/>
              </w:rPr>
              <w:t>•</w:t>
            </w:r>
            <w:r>
              <w:rPr>
                <w:rFonts w:ascii="Arial" w:eastAsia="Arial" w:hAnsi="Arial" w:cs="Arial"/>
                <w:sz w:val="20"/>
              </w:rPr>
              <w:t xml:space="preserve"> </w:t>
            </w:r>
          </w:p>
        </w:tc>
        <w:tc>
          <w:tcPr>
            <w:tcW w:w="7925" w:type="dxa"/>
            <w:tcBorders>
              <w:top w:val="nil"/>
              <w:left w:val="nil"/>
              <w:bottom w:val="nil"/>
              <w:right w:val="nil"/>
            </w:tcBorders>
          </w:tcPr>
          <w:p w14:paraId="6C94A142" w14:textId="77777777" w:rsidR="000544F2" w:rsidRDefault="007F4649">
            <w:pPr>
              <w:spacing w:after="14" w:line="241" w:lineRule="auto"/>
            </w:pPr>
            <w:r>
              <w:rPr>
                <w:rFonts w:ascii="Arial" w:eastAsia="Arial" w:hAnsi="Arial" w:cs="Arial"/>
                <w:sz w:val="20"/>
              </w:rPr>
              <w:t xml:space="preserve">20 hours/week limit for pre-completion OPT done while school is in session and student still has coursework to complete. </w:t>
            </w:r>
          </w:p>
          <w:p w14:paraId="1CFB4CBA" w14:textId="77777777" w:rsidR="000544F2" w:rsidRDefault="007F4649">
            <w:r>
              <w:rPr>
                <w:rFonts w:ascii="Arial" w:eastAsia="Arial" w:hAnsi="Arial" w:cs="Arial"/>
                <w:sz w:val="20"/>
              </w:rPr>
              <w:t xml:space="preserve">Full-time employment can be requested for pre-completion OPT done during official school breaks, and for students who have completed all requirements for their degree except for thesis or dissertation. </w:t>
            </w:r>
          </w:p>
        </w:tc>
      </w:tr>
      <w:tr w:rsidR="000544F2" w14:paraId="2CFA9D9C" w14:textId="77777777">
        <w:trPr>
          <w:trHeight w:val="499"/>
        </w:trPr>
        <w:tc>
          <w:tcPr>
            <w:tcW w:w="1832" w:type="dxa"/>
            <w:tcBorders>
              <w:top w:val="nil"/>
              <w:left w:val="nil"/>
              <w:bottom w:val="nil"/>
              <w:right w:val="nil"/>
            </w:tcBorders>
          </w:tcPr>
          <w:p w14:paraId="7DE88FEC" w14:textId="77777777" w:rsidR="000544F2" w:rsidRDefault="000544F2"/>
        </w:tc>
        <w:tc>
          <w:tcPr>
            <w:tcW w:w="360" w:type="dxa"/>
            <w:tcBorders>
              <w:top w:val="nil"/>
              <w:left w:val="nil"/>
              <w:bottom w:val="nil"/>
              <w:right w:val="nil"/>
            </w:tcBorders>
          </w:tcPr>
          <w:p w14:paraId="5DE63D74" w14:textId="77777777" w:rsidR="000544F2" w:rsidRDefault="007F4649">
            <w:r>
              <w:rPr>
                <w:rFonts w:ascii="Segoe UI Symbol" w:eastAsia="Segoe UI Symbol" w:hAnsi="Segoe UI Symbol" w:cs="Segoe UI Symbol"/>
                <w:sz w:val="20"/>
              </w:rPr>
              <w:t>•</w:t>
            </w:r>
            <w:r>
              <w:rPr>
                <w:rFonts w:ascii="Arial" w:eastAsia="Arial" w:hAnsi="Arial" w:cs="Arial"/>
                <w:sz w:val="20"/>
              </w:rPr>
              <w:t xml:space="preserve"> </w:t>
            </w:r>
          </w:p>
        </w:tc>
        <w:tc>
          <w:tcPr>
            <w:tcW w:w="7925" w:type="dxa"/>
            <w:tcBorders>
              <w:top w:val="nil"/>
              <w:left w:val="nil"/>
              <w:bottom w:val="nil"/>
              <w:right w:val="nil"/>
            </w:tcBorders>
          </w:tcPr>
          <w:p w14:paraId="64D07A8F" w14:textId="77777777" w:rsidR="000544F2" w:rsidRDefault="007F4649">
            <w:pPr>
              <w:jc w:val="both"/>
            </w:pPr>
            <w:r>
              <w:rPr>
                <w:rFonts w:ascii="Arial" w:eastAsia="Arial" w:hAnsi="Arial" w:cs="Arial"/>
                <w:sz w:val="20"/>
              </w:rPr>
              <w:t xml:space="preserve">For post-completion OPT, according to SEVP guidance a student must be adequately employed to avoid limits on unemployment </w:t>
            </w:r>
          </w:p>
        </w:tc>
      </w:tr>
      <w:tr w:rsidR="000544F2" w14:paraId="0D170A6F" w14:textId="77777777">
        <w:trPr>
          <w:trHeight w:val="309"/>
        </w:trPr>
        <w:tc>
          <w:tcPr>
            <w:tcW w:w="1832" w:type="dxa"/>
            <w:tcBorders>
              <w:top w:val="nil"/>
              <w:left w:val="nil"/>
              <w:bottom w:val="nil"/>
              <w:right w:val="nil"/>
            </w:tcBorders>
          </w:tcPr>
          <w:p w14:paraId="257D4576" w14:textId="77777777" w:rsidR="000544F2" w:rsidRDefault="007F4649">
            <w:r>
              <w:rPr>
                <w:rFonts w:ascii="Arial" w:eastAsia="Arial" w:hAnsi="Arial" w:cs="Arial"/>
                <w:sz w:val="20"/>
              </w:rPr>
              <w:t xml:space="preserve">Field of work </w:t>
            </w:r>
          </w:p>
        </w:tc>
        <w:tc>
          <w:tcPr>
            <w:tcW w:w="360" w:type="dxa"/>
            <w:tcBorders>
              <w:top w:val="nil"/>
              <w:left w:val="nil"/>
              <w:bottom w:val="nil"/>
              <w:right w:val="nil"/>
            </w:tcBorders>
          </w:tcPr>
          <w:p w14:paraId="51DE86E6" w14:textId="77777777" w:rsidR="000544F2" w:rsidRDefault="007F4649">
            <w:r>
              <w:rPr>
                <w:rFonts w:ascii="Segoe UI Symbol" w:eastAsia="Segoe UI Symbol" w:hAnsi="Segoe UI Symbol" w:cs="Segoe UI Symbol"/>
                <w:sz w:val="20"/>
              </w:rPr>
              <w:t>•</w:t>
            </w:r>
            <w:r>
              <w:rPr>
                <w:rFonts w:ascii="Arial" w:eastAsia="Arial" w:hAnsi="Arial" w:cs="Arial"/>
                <w:sz w:val="20"/>
              </w:rPr>
              <w:t xml:space="preserve"> </w:t>
            </w:r>
          </w:p>
        </w:tc>
        <w:tc>
          <w:tcPr>
            <w:tcW w:w="7925" w:type="dxa"/>
            <w:tcBorders>
              <w:top w:val="nil"/>
              <w:left w:val="nil"/>
              <w:bottom w:val="nil"/>
              <w:right w:val="nil"/>
            </w:tcBorders>
          </w:tcPr>
          <w:p w14:paraId="60EA06E3" w14:textId="77777777" w:rsidR="000544F2" w:rsidRDefault="007F4649">
            <w:r>
              <w:rPr>
                <w:rFonts w:ascii="Arial" w:eastAsia="Arial" w:hAnsi="Arial" w:cs="Arial"/>
                <w:sz w:val="20"/>
              </w:rPr>
              <w:t xml:space="preserve">Must be directly related to the student's course of study. </w:t>
            </w:r>
          </w:p>
        </w:tc>
      </w:tr>
      <w:tr w:rsidR="000544F2" w14:paraId="5A1B3E99" w14:textId="77777777">
        <w:trPr>
          <w:trHeight w:val="1232"/>
        </w:trPr>
        <w:tc>
          <w:tcPr>
            <w:tcW w:w="1832" w:type="dxa"/>
            <w:tcBorders>
              <w:top w:val="nil"/>
              <w:left w:val="nil"/>
              <w:bottom w:val="nil"/>
              <w:right w:val="nil"/>
            </w:tcBorders>
            <w:vAlign w:val="center"/>
          </w:tcPr>
          <w:p w14:paraId="47F8013E" w14:textId="77777777" w:rsidR="000544F2" w:rsidRDefault="007F4649">
            <w:r>
              <w:rPr>
                <w:rFonts w:ascii="Arial" w:eastAsia="Arial" w:hAnsi="Arial" w:cs="Arial"/>
                <w:sz w:val="20"/>
              </w:rPr>
              <w:t xml:space="preserve">Offer of </w:t>
            </w:r>
          </w:p>
          <w:p w14:paraId="105474DA" w14:textId="77777777" w:rsidR="000544F2" w:rsidRDefault="007F4649">
            <w:r>
              <w:rPr>
                <w:rFonts w:ascii="Arial" w:eastAsia="Arial" w:hAnsi="Arial" w:cs="Arial"/>
                <w:sz w:val="20"/>
              </w:rPr>
              <w:t xml:space="preserve">employment </w:t>
            </w:r>
          </w:p>
        </w:tc>
        <w:tc>
          <w:tcPr>
            <w:tcW w:w="360" w:type="dxa"/>
            <w:tcBorders>
              <w:top w:val="nil"/>
              <w:left w:val="nil"/>
              <w:bottom w:val="nil"/>
              <w:right w:val="nil"/>
            </w:tcBorders>
          </w:tcPr>
          <w:p w14:paraId="1313940F" w14:textId="77777777" w:rsidR="000544F2" w:rsidRDefault="007F4649">
            <w:pPr>
              <w:spacing w:after="422"/>
            </w:pPr>
            <w:r>
              <w:rPr>
                <w:rFonts w:ascii="Segoe UI Symbol" w:eastAsia="Segoe UI Symbol" w:hAnsi="Segoe UI Symbol" w:cs="Segoe UI Symbol"/>
                <w:sz w:val="20"/>
              </w:rPr>
              <w:t>•</w:t>
            </w:r>
            <w:r>
              <w:rPr>
                <w:rFonts w:ascii="Arial" w:eastAsia="Arial" w:hAnsi="Arial" w:cs="Arial"/>
                <w:sz w:val="20"/>
              </w:rPr>
              <w:t xml:space="preserve"> </w:t>
            </w:r>
          </w:p>
          <w:p w14:paraId="7123B426" w14:textId="77777777" w:rsidR="000544F2" w:rsidRDefault="007F4649">
            <w:r>
              <w:rPr>
                <w:rFonts w:ascii="Segoe UI Symbol" w:eastAsia="Segoe UI Symbol" w:hAnsi="Segoe UI Symbol" w:cs="Segoe UI Symbol"/>
                <w:sz w:val="20"/>
              </w:rPr>
              <w:t>•</w:t>
            </w:r>
            <w:r>
              <w:rPr>
                <w:rFonts w:ascii="Arial" w:eastAsia="Arial" w:hAnsi="Arial" w:cs="Arial"/>
                <w:sz w:val="20"/>
              </w:rPr>
              <w:t xml:space="preserve"> </w:t>
            </w:r>
          </w:p>
        </w:tc>
        <w:tc>
          <w:tcPr>
            <w:tcW w:w="7925" w:type="dxa"/>
            <w:tcBorders>
              <w:top w:val="nil"/>
              <w:left w:val="nil"/>
              <w:bottom w:val="nil"/>
              <w:right w:val="nil"/>
            </w:tcBorders>
          </w:tcPr>
          <w:p w14:paraId="01C3188F" w14:textId="77777777" w:rsidR="000544F2" w:rsidRDefault="007F4649">
            <w:pPr>
              <w:spacing w:after="19" w:line="239" w:lineRule="auto"/>
              <w:ind w:right="16"/>
            </w:pPr>
            <w:r>
              <w:rPr>
                <w:rFonts w:ascii="Arial" w:eastAsia="Arial" w:hAnsi="Arial" w:cs="Arial"/>
                <w:sz w:val="20"/>
              </w:rPr>
              <w:t xml:space="preserve">No offer of employment is required to apply for OPT, but the student is expected to work during the OPT EAD validity period. </w:t>
            </w:r>
            <w:r>
              <w:rPr>
                <w:rFonts w:ascii="Arial" w:eastAsia="Arial" w:hAnsi="Arial" w:cs="Arial"/>
                <w:b/>
                <w:sz w:val="20"/>
              </w:rPr>
              <w:t xml:space="preserve">Students on </w:t>
            </w:r>
            <w:r w:rsidR="002F282E">
              <w:rPr>
                <w:rFonts w:ascii="Arial" w:eastAsia="Arial" w:hAnsi="Arial" w:cs="Arial"/>
                <w:b/>
                <w:sz w:val="20"/>
              </w:rPr>
              <w:t>STEM</w:t>
            </w:r>
            <w:r>
              <w:rPr>
                <w:rFonts w:ascii="Arial" w:eastAsia="Arial" w:hAnsi="Arial" w:cs="Arial"/>
                <w:b/>
                <w:sz w:val="20"/>
              </w:rPr>
              <w:t xml:space="preserve"> OPT are limited to a maximum of </w:t>
            </w:r>
            <w:r w:rsidR="002F282E">
              <w:rPr>
                <w:rFonts w:ascii="Arial" w:eastAsia="Arial" w:hAnsi="Arial" w:cs="Arial"/>
                <w:b/>
                <w:sz w:val="20"/>
              </w:rPr>
              <w:t>150</w:t>
            </w:r>
            <w:r>
              <w:rPr>
                <w:rFonts w:ascii="Arial" w:eastAsia="Arial" w:hAnsi="Arial" w:cs="Arial"/>
                <w:b/>
                <w:sz w:val="20"/>
              </w:rPr>
              <w:t xml:space="preserve"> days of unemployment</w:t>
            </w:r>
            <w:r w:rsidR="002F282E">
              <w:rPr>
                <w:rFonts w:ascii="Arial" w:eastAsia="Arial" w:hAnsi="Arial" w:cs="Arial"/>
                <w:b/>
                <w:sz w:val="20"/>
              </w:rPr>
              <w:t xml:space="preserve"> (90 day for standard OPT plus 60 days for STEM)</w:t>
            </w:r>
            <w:r>
              <w:rPr>
                <w:rFonts w:ascii="Arial" w:eastAsia="Arial" w:hAnsi="Arial" w:cs="Arial"/>
                <w:b/>
                <w:sz w:val="20"/>
              </w:rPr>
              <w:t>.</w:t>
            </w:r>
            <w:r>
              <w:rPr>
                <w:rFonts w:ascii="Arial" w:eastAsia="Arial" w:hAnsi="Arial" w:cs="Arial"/>
                <w:sz w:val="20"/>
              </w:rPr>
              <w:t xml:space="preserve"> </w:t>
            </w:r>
          </w:p>
          <w:p w14:paraId="3491D814" w14:textId="77777777" w:rsidR="000544F2" w:rsidRDefault="007F4649" w:rsidP="009B1D0C">
            <w:pPr>
              <w:jc w:val="both"/>
            </w:pPr>
            <w:r>
              <w:rPr>
                <w:rFonts w:ascii="Arial" w:eastAsia="Arial" w:hAnsi="Arial" w:cs="Arial"/>
                <w:sz w:val="20"/>
              </w:rPr>
              <w:t xml:space="preserve">To apply for a </w:t>
            </w:r>
            <w:r w:rsidR="009B1D0C">
              <w:rPr>
                <w:rFonts w:ascii="Arial" w:eastAsia="Arial" w:hAnsi="Arial" w:cs="Arial"/>
                <w:sz w:val="20"/>
              </w:rPr>
              <w:t>24</w:t>
            </w:r>
            <w:r>
              <w:rPr>
                <w:rFonts w:ascii="Arial" w:eastAsia="Arial" w:hAnsi="Arial" w:cs="Arial"/>
                <w:sz w:val="20"/>
              </w:rPr>
              <w:t xml:space="preserve">-month STEM extension, student must have an offer of employment from an employer registered with E-Verify. </w:t>
            </w:r>
          </w:p>
        </w:tc>
      </w:tr>
      <w:tr w:rsidR="000544F2" w14:paraId="7677C4D8" w14:textId="77777777">
        <w:trPr>
          <w:trHeight w:val="535"/>
        </w:trPr>
        <w:tc>
          <w:tcPr>
            <w:tcW w:w="1832" w:type="dxa"/>
            <w:tcBorders>
              <w:top w:val="nil"/>
              <w:left w:val="nil"/>
              <w:bottom w:val="nil"/>
              <w:right w:val="nil"/>
            </w:tcBorders>
          </w:tcPr>
          <w:p w14:paraId="623D616D" w14:textId="77777777" w:rsidR="000544F2" w:rsidRDefault="007F4649">
            <w:pPr>
              <w:ind w:right="57"/>
            </w:pPr>
            <w:r>
              <w:rPr>
                <w:rFonts w:ascii="Arial" w:eastAsia="Arial" w:hAnsi="Arial" w:cs="Arial"/>
                <w:sz w:val="20"/>
              </w:rPr>
              <w:t xml:space="preserve">Effect on other work </w:t>
            </w:r>
          </w:p>
        </w:tc>
        <w:tc>
          <w:tcPr>
            <w:tcW w:w="360" w:type="dxa"/>
            <w:tcBorders>
              <w:top w:val="nil"/>
              <w:left w:val="nil"/>
              <w:bottom w:val="nil"/>
              <w:right w:val="nil"/>
            </w:tcBorders>
          </w:tcPr>
          <w:p w14:paraId="67CF7760" w14:textId="77777777" w:rsidR="000544F2" w:rsidRDefault="007F4649">
            <w:r>
              <w:rPr>
                <w:rFonts w:ascii="Segoe UI Symbol" w:eastAsia="Segoe UI Symbol" w:hAnsi="Segoe UI Symbol" w:cs="Segoe UI Symbol"/>
                <w:sz w:val="20"/>
              </w:rPr>
              <w:t>•</w:t>
            </w:r>
            <w:r>
              <w:rPr>
                <w:rFonts w:ascii="Arial" w:eastAsia="Arial" w:hAnsi="Arial" w:cs="Arial"/>
                <w:sz w:val="20"/>
              </w:rPr>
              <w:t xml:space="preserve"> </w:t>
            </w:r>
          </w:p>
        </w:tc>
        <w:tc>
          <w:tcPr>
            <w:tcW w:w="7925" w:type="dxa"/>
            <w:tcBorders>
              <w:top w:val="nil"/>
              <w:left w:val="nil"/>
              <w:bottom w:val="nil"/>
              <w:right w:val="nil"/>
            </w:tcBorders>
          </w:tcPr>
          <w:p w14:paraId="1D23837B" w14:textId="77777777" w:rsidR="000544F2" w:rsidRDefault="00634377">
            <w:r>
              <w:rPr>
                <w:rFonts w:ascii="Arial" w:eastAsia="Arial" w:hAnsi="Arial" w:cs="Arial"/>
                <w:b/>
                <w:sz w:val="20"/>
              </w:rPr>
              <w:t>Exceeding 90 days of</w:t>
            </w:r>
            <w:r w:rsidR="009B1D0C">
              <w:rPr>
                <w:rFonts w:ascii="Arial" w:eastAsia="Arial" w:hAnsi="Arial" w:cs="Arial"/>
                <w:b/>
                <w:sz w:val="20"/>
              </w:rPr>
              <w:t xml:space="preserve"> unemployment may disqualify you for </w:t>
            </w:r>
            <w:r>
              <w:rPr>
                <w:rFonts w:ascii="Arial" w:eastAsia="Arial" w:hAnsi="Arial" w:cs="Arial"/>
                <w:b/>
                <w:sz w:val="20"/>
              </w:rPr>
              <w:t xml:space="preserve">the STEM extension. </w:t>
            </w:r>
            <w:r w:rsidR="007F4649">
              <w:rPr>
                <w:rFonts w:ascii="Arial" w:eastAsia="Arial" w:hAnsi="Arial" w:cs="Arial"/>
                <w:b/>
                <w:sz w:val="20"/>
              </w:rPr>
              <w:t xml:space="preserve">  </w:t>
            </w:r>
          </w:p>
        </w:tc>
      </w:tr>
      <w:tr w:rsidR="000544F2" w14:paraId="4F4404C7" w14:textId="77777777">
        <w:trPr>
          <w:trHeight w:val="990"/>
        </w:trPr>
        <w:tc>
          <w:tcPr>
            <w:tcW w:w="1832" w:type="dxa"/>
            <w:tcBorders>
              <w:top w:val="nil"/>
              <w:left w:val="nil"/>
              <w:bottom w:val="nil"/>
              <w:right w:val="nil"/>
            </w:tcBorders>
            <w:vAlign w:val="bottom"/>
          </w:tcPr>
          <w:p w14:paraId="6BC79764" w14:textId="77777777" w:rsidR="000544F2" w:rsidRDefault="007F4649">
            <w:pPr>
              <w:ind w:right="289"/>
            </w:pPr>
            <w:r>
              <w:rPr>
                <w:rFonts w:ascii="Arial" w:eastAsia="Arial" w:hAnsi="Arial" w:cs="Arial"/>
                <w:sz w:val="20"/>
              </w:rPr>
              <w:t xml:space="preserve">Approval process </w:t>
            </w:r>
          </w:p>
        </w:tc>
        <w:tc>
          <w:tcPr>
            <w:tcW w:w="360" w:type="dxa"/>
            <w:tcBorders>
              <w:top w:val="nil"/>
              <w:left w:val="nil"/>
              <w:bottom w:val="nil"/>
              <w:right w:val="nil"/>
            </w:tcBorders>
          </w:tcPr>
          <w:p w14:paraId="6307BA28" w14:textId="77777777" w:rsidR="000544F2" w:rsidRDefault="007F4649">
            <w:r>
              <w:rPr>
                <w:rFonts w:ascii="Segoe UI Symbol" w:eastAsia="Segoe UI Symbol" w:hAnsi="Segoe UI Symbol" w:cs="Segoe UI Symbol"/>
                <w:sz w:val="20"/>
              </w:rPr>
              <w:t>•</w:t>
            </w:r>
            <w:r>
              <w:rPr>
                <w:rFonts w:ascii="Arial" w:eastAsia="Arial" w:hAnsi="Arial" w:cs="Arial"/>
                <w:sz w:val="20"/>
              </w:rPr>
              <w:t xml:space="preserve"> </w:t>
            </w:r>
          </w:p>
          <w:p w14:paraId="3A7D80D9" w14:textId="77777777" w:rsidR="000544F2" w:rsidRDefault="007F4649">
            <w:r>
              <w:rPr>
                <w:rFonts w:ascii="Segoe UI Symbol" w:eastAsia="Segoe UI Symbol" w:hAnsi="Segoe UI Symbol" w:cs="Segoe UI Symbol"/>
                <w:sz w:val="20"/>
              </w:rPr>
              <w:t>•</w:t>
            </w:r>
            <w:r>
              <w:rPr>
                <w:rFonts w:ascii="Arial" w:eastAsia="Arial" w:hAnsi="Arial" w:cs="Arial"/>
                <w:sz w:val="20"/>
              </w:rPr>
              <w:t xml:space="preserve"> </w:t>
            </w:r>
          </w:p>
          <w:p w14:paraId="7BC4E962" w14:textId="77777777" w:rsidR="000544F2" w:rsidRDefault="007F4649">
            <w:r>
              <w:rPr>
                <w:rFonts w:ascii="Segoe UI Symbol" w:eastAsia="Segoe UI Symbol" w:hAnsi="Segoe UI Symbol" w:cs="Segoe UI Symbol"/>
                <w:sz w:val="20"/>
              </w:rPr>
              <w:t>•</w:t>
            </w:r>
            <w:r>
              <w:rPr>
                <w:rFonts w:ascii="Arial" w:eastAsia="Arial" w:hAnsi="Arial" w:cs="Arial"/>
                <w:sz w:val="20"/>
              </w:rPr>
              <w:t xml:space="preserve"> </w:t>
            </w:r>
          </w:p>
        </w:tc>
        <w:tc>
          <w:tcPr>
            <w:tcW w:w="7925" w:type="dxa"/>
            <w:tcBorders>
              <w:top w:val="nil"/>
              <w:left w:val="nil"/>
              <w:bottom w:val="nil"/>
              <w:right w:val="nil"/>
            </w:tcBorders>
          </w:tcPr>
          <w:p w14:paraId="4C3A4BAA" w14:textId="77777777" w:rsidR="000544F2" w:rsidRDefault="007F4649">
            <w:r>
              <w:rPr>
                <w:rFonts w:ascii="Arial" w:eastAsia="Arial" w:hAnsi="Arial" w:cs="Arial"/>
                <w:sz w:val="20"/>
              </w:rPr>
              <w:t xml:space="preserve">DSO recommends OPT in SEVIS. </w:t>
            </w:r>
          </w:p>
          <w:p w14:paraId="7375845C" w14:textId="77777777" w:rsidR="000544F2" w:rsidRDefault="007F4649">
            <w:r>
              <w:rPr>
                <w:rFonts w:ascii="Arial" w:eastAsia="Arial" w:hAnsi="Arial" w:cs="Arial"/>
                <w:sz w:val="20"/>
              </w:rPr>
              <w:t xml:space="preserve">Student files I-765 application for EAD with USCIS Lockbox Facility. </w:t>
            </w:r>
          </w:p>
          <w:p w14:paraId="7E63A1D3" w14:textId="77777777" w:rsidR="000544F2" w:rsidRDefault="007F4649">
            <w:r>
              <w:rPr>
                <w:rFonts w:ascii="Arial" w:eastAsia="Arial" w:hAnsi="Arial" w:cs="Arial"/>
                <w:b/>
                <w:sz w:val="20"/>
              </w:rPr>
              <w:t xml:space="preserve">Work can begin only after receiving EAD issued by USCIS, and on or after the start date on the EAD. </w:t>
            </w:r>
          </w:p>
        </w:tc>
      </w:tr>
      <w:tr w:rsidR="000544F2" w14:paraId="38D31BC9" w14:textId="77777777" w:rsidTr="001D6119">
        <w:trPr>
          <w:trHeight w:val="75"/>
        </w:trPr>
        <w:tc>
          <w:tcPr>
            <w:tcW w:w="1832" w:type="dxa"/>
            <w:tcBorders>
              <w:top w:val="nil"/>
              <w:left w:val="nil"/>
              <w:bottom w:val="nil"/>
              <w:right w:val="nil"/>
            </w:tcBorders>
          </w:tcPr>
          <w:p w14:paraId="7F781A22" w14:textId="77777777" w:rsidR="000544F2" w:rsidRDefault="000544F2"/>
        </w:tc>
        <w:tc>
          <w:tcPr>
            <w:tcW w:w="360" w:type="dxa"/>
            <w:tcBorders>
              <w:top w:val="nil"/>
              <w:left w:val="nil"/>
              <w:bottom w:val="nil"/>
              <w:right w:val="nil"/>
            </w:tcBorders>
          </w:tcPr>
          <w:p w14:paraId="3D8F945F" w14:textId="77777777" w:rsidR="000544F2" w:rsidRDefault="007F4649">
            <w:r>
              <w:rPr>
                <w:rFonts w:ascii="Segoe UI Symbol" w:eastAsia="Segoe UI Symbol" w:hAnsi="Segoe UI Symbol" w:cs="Segoe UI Symbol"/>
                <w:sz w:val="20"/>
              </w:rPr>
              <w:t>•</w:t>
            </w:r>
            <w:r>
              <w:rPr>
                <w:rFonts w:ascii="Arial" w:eastAsia="Arial" w:hAnsi="Arial" w:cs="Arial"/>
                <w:sz w:val="20"/>
              </w:rPr>
              <w:t xml:space="preserve"> </w:t>
            </w:r>
          </w:p>
        </w:tc>
        <w:tc>
          <w:tcPr>
            <w:tcW w:w="7925" w:type="dxa"/>
            <w:tcBorders>
              <w:top w:val="nil"/>
              <w:left w:val="nil"/>
              <w:bottom w:val="nil"/>
              <w:right w:val="nil"/>
            </w:tcBorders>
          </w:tcPr>
          <w:p w14:paraId="483BCA77" w14:textId="77777777" w:rsidR="000544F2" w:rsidRDefault="007F4649">
            <w:r>
              <w:rPr>
                <w:rFonts w:ascii="Arial" w:eastAsia="Arial" w:hAnsi="Arial" w:cs="Arial"/>
                <w:sz w:val="20"/>
              </w:rPr>
              <w:t>Special rule</w:t>
            </w:r>
            <w:r w:rsidR="001D6119">
              <w:rPr>
                <w:rFonts w:ascii="Arial" w:eastAsia="Arial" w:hAnsi="Arial" w:cs="Arial"/>
                <w:sz w:val="20"/>
              </w:rPr>
              <w:t>s govern applications for the 24</w:t>
            </w:r>
            <w:r>
              <w:rPr>
                <w:rFonts w:ascii="Arial" w:eastAsia="Arial" w:hAnsi="Arial" w:cs="Arial"/>
                <w:sz w:val="20"/>
              </w:rPr>
              <w:t xml:space="preserve">-month STEM OPT extension. </w:t>
            </w:r>
          </w:p>
        </w:tc>
      </w:tr>
      <w:tr w:rsidR="000544F2" w14:paraId="1B861322" w14:textId="77777777">
        <w:trPr>
          <w:trHeight w:val="946"/>
        </w:trPr>
        <w:tc>
          <w:tcPr>
            <w:tcW w:w="1832" w:type="dxa"/>
            <w:tcBorders>
              <w:top w:val="nil"/>
              <w:left w:val="nil"/>
              <w:bottom w:val="nil"/>
              <w:right w:val="nil"/>
            </w:tcBorders>
            <w:vAlign w:val="center"/>
          </w:tcPr>
          <w:p w14:paraId="15DDBEB8" w14:textId="77777777" w:rsidR="000544F2" w:rsidRDefault="007F4649">
            <w:r>
              <w:rPr>
                <w:rFonts w:ascii="Arial" w:eastAsia="Arial" w:hAnsi="Arial" w:cs="Arial"/>
                <w:sz w:val="20"/>
              </w:rPr>
              <w:t xml:space="preserve">Miscellaneous </w:t>
            </w:r>
          </w:p>
        </w:tc>
        <w:tc>
          <w:tcPr>
            <w:tcW w:w="360" w:type="dxa"/>
            <w:tcBorders>
              <w:top w:val="nil"/>
              <w:left w:val="nil"/>
              <w:bottom w:val="nil"/>
              <w:right w:val="nil"/>
            </w:tcBorders>
          </w:tcPr>
          <w:p w14:paraId="76EA645E" w14:textId="77777777" w:rsidR="000544F2" w:rsidRDefault="007F4649">
            <w:pPr>
              <w:spacing w:after="192"/>
            </w:pPr>
            <w:r>
              <w:rPr>
                <w:rFonts w:ascii="Arial" w:eastAsia="Arial" w:hAnsi="Arial" w:cs="Arial"/>
                <w:sz w:val="20"/>
              </w:rPr>
              <w:t xml:space="preserve"> </w:t>
            </w:r>
          </w:p>
          <w:p w14:paraId="19196DF3" w14:textId="77777777" w:rsidR="000544F2" w:rsidRDefault="007F4649">
            <w:r>
              <w:rPr>
                <w:rFonts w:ascii="Segoe UI Symbol" w:eastAsia="Segoe UI Symbol" w:hAnsi="Segoe UI Symbol" w:cs="Segoe UI Symbol"/>
                <w:sz w:val="20"/>
              </w:rPr>
              <w:t>•</w:t>
            </w:r>
            <w:r>
              <w:rPr>
                <w:rFonts w:ascii="Arial" w:eastAsia="Arial" w:hAnsi="Arial" w:cs="Arial"/>
                <w:sz w:val="20"/>
              </w:rPr>
              <w:t xml:space="preserve"> </w:t>
            </w:r>
          </w:p>
        </w:tc>
        <w:tc>
          <w:tcPr>
            <w:tcW w:w="7925" w:type="dxa"/>
            <w:tcBorders>
              <w:top w:val="nil"/>
              <w:left w:val="nil"/>
              <w:bottom w:val="nil"/>
              <w:right w:val="nil"/>
            </w:tcBorders>
          </w:tcPr>
          <w:p w14:paraId="7F9BCA3B" w14:textId="77777777" w:rsidR="000544F2" w:rsidRDefault="000544F2">
            <w:pPr>
              <w:spacing w:after="17" w:line="239" w:lineRule="auto"/>
            </w:pPr>
          </w:p>
          <w:p w14:paraId="16AA3A2A" w14:textId="77777777" w:rsidR="000544F2" w:rsidRDefault="007F4649">
            <w:r>
              <w:rPr>
                <w:rFonts w:ascii="Arial" w:eastAsia="Arial" w:hAnsi="Arial" w:cs="Arial"/>
                <w:sz w:val="20"/>
              </w:rPr>
              <w:t xml:space="preserve">Degree candidates that have completed all coursework must continue to make normal progress towards completing the thesis or dissertation required for their degree. </w:t>
            </w:r>
          </w:p>
        </w:tc>
      </w:tr>
    </w:tbl>
    <w:p w14:paraId="0198C9D6" w14:textId="77777777" w:rsidR="000544F2" w:rsidRDefault="007F4649">
      <w:pPr>
        <w:pStyle w:val="Heading1"/>
      </w:pPr>
      <w:r>
        <w:t xml:space="preserve">Application Procedure </w:t>
      </w:r>
    </w:p>
    <w:p w14:paraId="5D83B8FC" w14:textId="77777777" w:rsidR="000544F2" w:rsidRDefault="007F4649">
      <w:pPr>
        <w:spacing w:after="0"/>
        <w:ind w:left="1"/>
      </w:pPr>
      <w:r>
        <w:rPr>
          <w:rFonts w:ascii="Arial" w:eastAsia="Arial" w:hAnsi="Arial" w:cs="Arial"/>
          <w:b/>
        </w:rPr>
        <w:t xml:space="preserve"> </w:t>
      </w:r>
    </w:p>
    <w:p w14:paraId="215C75C4" w14:textId="77777777" w:rsidR="000544F2" w:rsidRDefault="007F4649">
      <w:pPr>
        <w:spacing w:after="0"/>
        <w:ind w:left="-4" w:hanging="10"/>
      </w:pPr>
      <w:r>
        <w:rPr>
          <w:rFonts w:ascii="Arial" w:eastAsia="Arial" w:hAnsi="Arial" w:cs="Arial"/>
          <w:b/>
        </w:rPr>
        <w:t xml:space="preserve">How to Apply: </w:t>
      </w:r>
    </w:p>
    <w:p w14:paraId="731E9374" w14:textId="77777777" w:rsidR="000544F2" w:rsidRDefault="007F4649">
      <w:pPr>
        <w:spacing w:after="5" w:line="249" w:lineRule="auto"/>
        <w:ind w:left="-4" w:hanging="10"/>
      </w:pPr>
      <w:r>
        <w:rPr>
          <w:rFonts w:ascii="Arial" w:eastAsia="Arial" w:hAnsi="Arial" w:cs="Arial"/>
        </w:rPr>
        <w:t xml:space="preserve">You apply for OPT to DHS by first making a request for the authorization to a Designated School Official (DSO) in the Sam Houston State University International Office.  The DSO will make a new I-20 which must be signed and dated by you that certifies you as eligible for OPT.  You may apply as early as 90 days before completion of your </w:t>
      </w:r>
      <w:r w:rsidR="002F282E">
        <w:rPr>
          <w:rFonts w:ascii="Arial" w:eastAsia="Arial" w:hAnsi="Arial" w:cs="Arial"/>
        </w:rPr>
        <w:t>standard OPT</w:t>
      </w:r>
      <w:r>
        <w:rPr>
          <w:rFonts w:ascii="Arial" w:eastAsia="Arial" w:hAnsi="Arial" w:cs="Arial"/>
        </w:rPr>
        <w:t xml:space="preserve">, and since DHS processing times may be lengthy, we recommend that you apply early.  Before meeting with the DSO, you will need to prepare for the appointment. (see below) </w:t>
      </w:r>
    </w:p>
    <w:p w14:paraId="770BAC45" w14:textId="77777777" w:rsidR="000544F2" w:rsidRDefault="007F4649">
      <w:pPr>
        <w:spacing w:after="0"/>
        <w:ind w:left="1"/>
      </w:pPr>
      <w:r>
        <w:rPr>
          <w:rFonts w:ascii="Arial" w:eastAsia="Arial" w:hAnsi="Arial" w:cs="Arial"/>
        </w:rPr>
        <w:t xml:space="preserve"> </w:t>
      </w:r>
    </w:p>
    <w:p w14:paraId="15DCB8E6" w14:textId="77777777" w:rsidR="001D6119" w:rsidRDefault="001D6119">
      <w:pPr>
        <w:spacing w:after="0"/>
        <w:ind w:left="-4" w:hanging="10"/>
        <w:rPr>
          <w:rFonts w:ascii="Arial" w:eastAsia="Arial" w:hAnsi="Arial" w:cs="Arial"/>
          <w:b/>
        </w:rPr>
      </w:pPr>
    </w:p>
    <w:p w14:paraId="4FADFD56" w14:textId="77777777" w:rsidR="000544F2" w:rsidRDefault="007F4649">
      <w:pPr>
        <w:spacing w:after="0"/>
        <w:ind w:left="-4" w:hanging="10"/>
      </w:pPr>
      <w:r>
        <w:rPr>
          <w:rFonts w:ascii="Arial" w:eastAsia="Arial" w:hAnsi="Arial" w:cs="Arial"/>
          <w:b/>
        </w:rPr>
        <w:lastRenderedPageBreak/>
        <w:t xml:space="preserve">Appointment Checklist  </w:t>
      </w:r>
    </w:p>
    <w:p w14:paraId="60DCA568" w14:textId="77777777" w:rsidR="001D6119" w:rsidRDefault="001D6119">
      <w:pPr>
        <w:spacing w:after="5" w:line="249" w:lineRule="auto"/>
        <w:ind w:left="-4" w:hanging="10"/>
        <w:rPr>
          <w:rFonts w:ascii="Arial" w:eastAsia="Arial" w:hAnsi="Arial" w:cs="Arial"/>
        </w:rPr>
      </w:pPr>
    </w:p>
    <w:p w14:paraId="0BC26678" w14:textId="77777777" w:rsidR="000544F2" w:rsidRDefault="007F4649">
      <w:pPr>
        <w:spacing w:after="5" w:line="249" w:lineRule="auto"/>
        <w:ind w:left="-4" w:hanging="10"/>
      </w:pPr>
      <w:r>
        <w:rPr>
          <w:rFonts w:ascii="Arial" w:eastAsia="Arial" w:hAnsi="Arial" w:cs="Arial"/>
        </w:rPr>
        <w:t xml:space="preserve">Please bring the following documents to your appointment </w:t>
      </w:r>
    </w:p>
    <w:p w14:paraId="3BE1BB59" w14:textId="77777777" w:rsidR="000544F2" w:rsidRDefault="007F4649">
      <w:pPr>
        <w:spacing w:after="0"/>
        <w:ind w:left="1"/>
      </w:pPr>
      <w:r>
        <w:rPr>
          <w:rFonts w:ascii="Arial" w:eastAsia="Arial" w:hAnsi="Arial" w:cs="Arial"/>
        </w:rPr>
        <w:t xml:space="preserve"> </w:t>
      </w:r>
    </w:p>
    <w:p w14:paraId="5DDD102F" w14:textId="77777777" w:rsidR="001D6119" w:rsidRPr="001D6119" w:rsidRDefault="001D6119" w:rsidP="001D6119">
      <w:pPr>
        <w:spacing w:after="0" w:line="480" w:lineRule="auto"/>
        <w:rPr>
          <w:rFonts w:ascii="Arial" w:eastAsia="Arial" w:hAnsi="Arial" w:cs="Arial"/>
        </w:rPr>
      </w:pPr>
      <w:r w:rsidRPr="001D6119">
        <w:rPr>
          <w:rFonts w:ascii="Arial" w:eastAsia="Arial" w:hAnsi="Arial" w:cs="Arial"/>
        </w:rPr>
        <w:t>_____</w:t>
      </w:r>
      <w:r>
        <w:rPr>
          <w:rFonts w:ascii="Arial" w:eastAsia="Arial" w:hAnsi="Arial" w:cs="Arial"/>
        </w:rPr>
        <w:tab/>
      </w:r>
      <w:r>
        <w:rPr>
          <w:rFonts w:ascii="Arial" w:eastAsia="Arial" w:hAnsi="Arial" w:cs="Arial"/>
        </w:rPr>
        <w:tab/>
      </w:r>
      <w:r w:rsidRPr="001D6119">
        <w:rPr>
          <w:rFonts w:ascii="Arial" w:eastAsia="Arial" w:hAnsi="Arial" w:cs="Arial"/>
        </w:rPr>
        <w:t xml:space="preserve">Complete Form I-765 (www.uscis.gov) </w:t>
      </w:r>
    </w:p>
    <w:p w14:paraId="04C2C686" w14:textId="77777777" w:rsidR="001D6119" w:rsidRPr="001D6119" w:rsidRDefault="001D6119" w:rsidP="001D6119">
      <w:pPr>
        <w:spacing w:after="0" w:line="480" w:lineRule="auto"/>
        <w:rPr>
          <w:rFonts w:ascii="Arial" w:eastAsia="Arial" w:hAnsi="Arial" w:cs="Arial"/>
        </w:rPr>
      </w:pPr>
      <w:r w:rsidRPr="001D6119">
        <w:rPr>
          <w:rFonts w:ascii="Arial" w:eastAsia="Arial" w:hAnsi="Arial" w:cs="Arial"/>
        </w:rPr>
        <w:t xml:space="preserve">_____ </w:t>
      </w:r>
      <w:r>
        <w:rPr>
          <w:rFonts w:ascii="Arial" w:eastAsia="Arial" w:hAnsi="Arial" w:cs="Arial"/>
        </w:rPr>
        <w:tab/>
      </w:r>
      <w:r>
        <w:rPr>
          <w:rFonts w:ascii="Arial" w:eastAsia="Arial" w:hAnsi="Arial" w:cs="Arial"/>
        </w:rPr>
        <w:tab/>
      </w:r>
      <w:r w:rsidRPr="001D6119">
        <w:rPr>
          <w:rFonts w:ascii="Arial" w:eastAsia="Arial" w:hAnsi="Arial" w:cs="Arial"/>
        </w:rPr>
        <w:t xml:space="preserve">Form I-983 Training Plan for STEM OPT (submitted to OIP) </w:t>
      </w:r>
    </w:p>
    <w:p w14:paraId="3F46C84A" w14:textId="77777777" w:rsidR="001D6119" w:rsidRPr="001D6119" w:rsidRDefault="001D6119" w:rsidP="001D6119">
      <w:pPr>
        <w:spacing w:after="0" w:line="480" w:lineRule="auto"/>
        <w:rPr>
          <w:rFonts w:ascii="Arial" w:eastAsia="Arial" w:hAnsi="Arial" w:cs="Arial"/>
        </w:rPr>
      </w:pPr>
      <w:r w:rsidRPr="001D6119">
        <w:rPr>
          <w:rFonts w:ascii="Arial" w:eastAsia="Arial" w:hAnsi="Arial" w:cs="Arial"/>
        </w:rPr>
        <w:t>_____</w:t>
      </w:r>
      <w:r>
        <w:rPr>
          <w:rFonts w:ascii="Arial" w:eastAsia="Arial" w:hAnsi="Arial" w:cs="Arial"/>
        </w:rPr>
        <w:tab/>
      </w:r>
      <w:r>
        <w:rPr>
          <w:rFonts w:ascii="Arial" w:eastAsia="Arial" w:hAnsi="Arial" w:cs="Arial"/>
        </w:rPr>
        <w:tab/>
      </w:r>
      <w:r w:rsidRPr="001D6119">
        <w:rPr>
          <w:rFonts w:ascii="Arial" w:eastAsia="Arial" w:hAnsi="Arial" w:cs="Arial"/>
        </w:rPr>
        <w:t xml:space="preserve">I-20 with the DSO’s recommendation* </w:t>
      </w:r>
    </w:p>
    <w:p w14:paraId="197E8EE9" w14:textId="77777777" w:rsidR="001D6119" w:rsidRPr="001D6119" w:rsidRDefault="001D6119" w:rsidP="001D6119">
      <w:pPr>
        <w:spacing w:after="0" w:line="480" w:lineRule="auto"/>
        <w:rPr>
          <w:rFonts w:ascii="Arial" w:eastAsia="Arial" w:hAnsi="Arial" w:cs="Arial"/>
        </w:rPr>
      </w:pPr>
      <w:r>
        <w:rPr>
          <w:rFonts w:ascii="Arial" w:eastAsia="Arial" w:hAnsi="Arial" w:cs="Arial"/>
        </w:rPr>
        <w:t>_____</w:t>
      </w:r>
      <w:r>
        <w:rPr>
          <w:rFonts w:ascii="Arial" w:eastAsia="Arial" w:hAnsi="Arial" w:cs="Arial"/>
        </w:rPr>
        <w:tab/>
      </w:r>
      <w:r>
        <w:rPr>
          <w:rFonts w:ascii="Arial" w:eastAsia="Arial" w:hAnsi="Arial" w:cs="Arial"/>
        </w:rPr>
        <w:tab/>
      </w:r>
      <w:r w:rsidRPr="001D6119">
        <w:rPr>
          <w:rFonts w:ascii="Arial" w:eastAsia="Arial" w:hAnsi="Arial" w:cs="Arial"/>
        </w:rPr>
        <w:t xml:space="preserve">Photocopy of previous I-20s held by the student </w:t>
      </w:r>
    </w:p>
    <w:p w14:paraId="273D33D3" w14:textId="77777777" w:rsidR="001D6119" w:rsidRPr="001D6119" w:rsidRDefault="001D6119" w:rsidP="001D6119">
      <w:pPr>
        <w:spacing w:after="0" w:line="480" w:lineRule="auto"/>
        <w:rPr>
          <w:rFonts w:ascii="Arial" w:eastAsia="Arial" w:hAnsi="Arial" w:cs="Arial"/>
        </w:rPr>
      </w:pPr>
      <w:r w:rsidRPr="001D6119">
        <w:rPr>
          <w:rFonts w:ascii="Arial" w:eastAsia="Arial" w:hAnsi="Arial" w:cs="Arial"/>
        </w:rPr>
        <w:t>_____</w:t>
      </w:r>
      <w:r>
        <w:rPr>
          <w:rFonts w:ascii="Arial" w:eastAsia="Arial" w:hAnsi="Arial" w:cs="Arial"/>
        </w:rPr>
        <w:tab/>
      </w:r>
      <w:r w:rsidRPr="001D6119">
        <w:rPr>
          <w:rFonts w:ascii="Arial" w:eastAsia="Arial" w:hAnsi="Arial" w:cs="Arial"/>
        </w:rPr>
        <w:t xml:space="preserve"> </w:t>
      </w:r>
      <w:r>
        <w:rPr>
          <w:rFonts w:ascii="Arial" w:eastAsia="Arial" w:hAnsi="Arial" w:cs="Arial"/>
        </w:rPr>
        <w:tab/>
      </w:r>
      <w:r w:rsidRPr="001D6119">
        <w:rPr>
          <w:rFonts w:ascii="Arial" w:eastAsia="Arial" w:hAnsi="Arial" w:cs="Arial"/>
        </w:rPr>
        <w:t xml:space="preserve">Copy of previously issued OPT I-20. *One-sided copies only </w:t>
      </w:r>
    </w:p>
    <w:p w14:paraId="71F9DB73" w14:textId="77777777" w:rsidR="001D6119" w:rsidRPr="001D6119" w:rsidRDefault="001D6119" w:rsidP="001D6119">
      <w:pPr>
        <w:spacing w:after="0" w:line="480" w:lineRule="auto"/>
        <w:rPr>
          <w:rFonts w:ascii="Arial" w:eastAsia="Arial" w:hAnsi="Arial" w:cs="Arial"/>
        </w:rPr>
      </w:pPr>
      <w:r w:rsidRPr="001D6119">
        <w:rPr>
          <w:rFonts w:ascii="Arial" w:eastAsia="Arial" w:hAnsi="Arial" w:cs="Arial"/>
        </w:rPr>
        <w:t>_____</w:t>
      </w:r>
      <w:r>
        <w:rPr>
          <w:rFonts w:ascii="Arial" w:eastAsia="Arial" w:hAnsi="Arial" w:cs="Arial"/>
        </w:rPr>
        <w:tab/>
      </w:r>
      <w:r>
        <w:rPr>
          <w:rFonts w:ascii="Arial" w:eastAsia="Arial" w:hAnsi="Arial" w:cs="Arial"/>
        </w:rPr>
        <w:tab/>
      </w:r>
      <w:r w:rsidRPr="001D6119">
        <w:rPr>
          <w:rFonts w:ascii="Arial" w:eastAsia="Arial" w:hAnsi="Arial" w:cs="Arial"/>
        </w:rPr>
        <w:t xml:space="preserve"> Photocopies of Passport, VISA, and I-94 </w:t>
      </w:r>
    </w:p>
    <w:p w14:paraId="1964B4A7" w14:textId="77777777" w:rsidR="001D6119" w:rsidRPr="001D6119" w:rsidRDefault="001D6119" w:rsidP="001D6119">
      <w:pPr>
        <w:spacing w:after="0" w:line="480" w:lineRule="auto"/>
        <w:rPr>
          <w:rFonts w:ascii="Arial" w:eastAsia="Arial" w:hAnsi="Arial" w:cs="Arial"/>
        </w:rPr>
      </w:pPr>
      <w:r w:rsidRPr="001D6119">
        <w:rPr>
          <w:rFonts w:ascii="Arial" w:eastAsia="Arial" w:hAnsi="Arial" w:cs="Arial"/>
        </w:rPr>
        <w:t xml:space="preserve">_____ </w:t>
      </w:r>
      <w:r>
        <w:rPr>
          <w:rFonts w:ascii="Arial" w:eastAsia="Arial" w:hAnsi="Arial" w:cs="Arial"/>
        </w:rPr>
        <w:tab/>
      </w:r>
      <w:r>
        <w:rPr>
          <w:rFonts w:ascii="Arial" w:eastAsia="Arial" w:hAnsi="Arial" w:cs="Arial"/>
        </w:rPr>
        <w:tab/>
      </w:r>
      <w:r w:rsidRPr="001D6119">
        <w:rPr>
          <w:rFonts w:ascii="Arial" w:eastAsia="Arial" w:hAnsi="Arial" w:cs="Arial"/>
        </w:rPr>
        <w:t xml:space="preserve">Two Passport-style photographs sealed in plastic bag </w:t>
      </w:r>
    </w:p>
    <w:p w14:paraId="47733778" w14:textId="77777777" w:rsidR="001D6119" w:rsidRPr="001D6119" w:rsidRDefault="001D6119" w:rsidP="001D6119">
      <w:pPr>
        <w:spacing w:after="0" w:line="480" w:lineRule="auto"/>
        <w:rPr>
          <w:rFonts w:ascii="Arial" w:eastAsia="Arial" w:hAnsi="Arial" w:cs="Arial"/>
        </w:rPr>
      </w:pPr>
      <w:r w:rsidRPr="001D6119">
        <w:rPr>
          <w:rFonts w:ascii="Arial" w:eastAsia="Arial" w:hAnsi="Arial" w:cs="Arial"/>
        </w:rPr>
        <w:t xml:space="preserve">_____  </w:t>
      </w:r>
      <w:r>
        <w:rPr>
          <w:rFonts w:ascii="Arial" w:eastAsia="Arial" w:hAnsi="Arial" w:cs="Arial"/>
        </w:rPr>
        <w:tab/>
      </w:r>
      <w:r w:rsidRPr="001D6119">
        <w:rPr>
          <w:rFonts w:ascii="Arial" w:eastAsia="Arial" w:hAnsi="Arial" w:cs="Arial"/>
        </w:rPr>
        <w:t xml:space="preserve">Receipt showing payment of OIP OPT Fee ($75) </w:t>
      </w:r>
    </w:p>
    <w:p w14:paraId="2A23D767" w14:textId="77777777" w:rsidR="001D6119" w:rsidRPr="001D6119" w:rsidRDefault="001D6119" w:rsidP="001D6119">
      <w:pPr>
        <w:spacing w:after="0" w:line="480" w:lineRule="auto"/>
        <w:rPr>
          <w:rFonts w:ascii="Arial" w:eastAsia="Arial" w:hAnsi="Arial" w:cs="Arial"/>
        </w:rPr>
      </w:pPr>
      <w:r w:rsidRPr="001D6119">
        <w:rPr>
          <w:rFonts w:ascii="Arial" w:eastAsia="Arial" w:hAnsi="Arial" w:cs="Arial"/>
        </w:rPr>
        <w:t xml:space="preserve">_____ </w:t>
      </w:r>
      <w:r>
        <w:rPr>
          <w:rFonts w:ascii="Arial" w:eastAsia="Arial" w:hAnsi="Arial" w:cs="Arial"/>
        </w:rPr>
        <w:tab/>
      </w:r>
      <w:r>
        <w:rPr>
          <w:rFonts w:ascii="Arial" w:eastAsia="Arial" w:hAnsi="Arial" w:cs="Arial"/>
        </w:rPr>
        <w:tab/>
      </w:r>
      <w:r w:rsidRPr="001D6119">
        <w:rPr>
          <w:rFonts w:ascii="Arial" w:eastAsia="Arial" w:hAnsi="Arial" w:cs="Arial"/>
        </w:rPr>
        <w:t xml:space="preserve">Bank or money order payable to “Department of Homeland Security” for $410.00 </w:t>
      </w:r>
    </w:p>
    <w:p w14:paraId="3C0B57F8" w14:textId="77777777" w:rsidR="001D6119" w:rsidRPr="001D6119" w:rsidRDefault="001D6119" w:rsidP="001D6119">
      <w:pPr>
        <w:spacing w:after="0" w:line="480" w:lineRule="auto"/>
        <w:rPr>
          <w:rFonts w:ascii="Arial" w:eastAsia="Arial" w:hAnsi="Arial" w:cs="Arial"/>
        </w:rPr>
      </w:pPr>
      <w:r w:rsidRPr="001D6119">
        <w:rPr>
          <w:rFonts w:ascii="Arial" w:eastAsia="Arial" w:hAnsi="Arial" w:cs="Arial"/>
        </w:rPr>
        <w:t xml:space="preserve">_____ </w:t>
      </w:r>
      <w:r>
        <w:rPr>
          <w:rFonts w:ascii="Arial" w:eastAsia="Arial" w:hAnsi="Arial" w:cs="Arial"/>
        </w:rPr>
        <w:tab/>
      </w:r>
      <w:r>
        <w:rPr>
          <w:rFonts w:ascii="Arial" w:eastAsia="Arial" w:hAnsi="Arial" w:cs="Arial"/>
        </w:rPr>
        <w:tab/>
      </w:r>
      <w:r w:rsidRPr="001D6119">
        <w:rPr>
          <w:rFonts w:ascii="Arial" w:eastAsia="Arial" w:hAnsi="Arial" w:cs="Arial"/>
        </w:rPr>
        <w:t xml:space="preserve">Copy of your Degree – submit one of the following with a copy of diploma - official </w:t>
      </w:r>
    </w:p>
    <w:p w14:paraId="1A3A9EDC" w14:textId="77777777" w:rsidR="001D6119" w:rsidRPr="001D6119" w:rsidRDefault="001D6119" w:rsidP="001D6119">
      <w:pPr>
        <w:spacing w:after="0" w:line="480" w:lineRule="auto"/>
        <w:ind w:left="720" w:firstLine="720"/>
        <w:rPr>
          <w:rFonts w:ascii="Arial" w:eastAsia="Arial" w:hAnsi="Arial" w:cs="Arial"/>
        </w:rPr>
      </w:pPr>
      <w:r w:rsidRPr="001D6119">
        <w:rPr>
          <w:rFonts w:ascii="Arial" w:eastAsia="Arial" w:hAnsi="Arial" w:cs="Arial"/>
        </w:rPr>
        <w:t xml:space="preserve">transcript or unofficial transcript.  </w:t>
      </w:r>
    </w:p>
    <w:p w14:paraId="55ED28A0" w14:textId="77777777" w:rsidR="001D6119" w:rsidRPr="001D6119" w:rsidRDefault="001D6119" w:rsidP="001D6119">
      <w:pPr>
        <w:spacing w:after="0" w:line="480" w:lineRule="auto"/>
        <w:rPr>
          <w:rFonts w:ascii="Arial" w:eastAsia="Arial" w:hAnsi="Arial" w:cs="Arial"/>
        </w:rPr>
      </w:pPr>
      <w:r w:rsidRPr="001D6119">
        <w:rPr>
          <w:rFonts w:ascii="Arial" w:eastAsia="Arial" w:hAnsi="Arial" w:cs="Arial"/>
        </w:rPr>
        <w:t xml:space="preserve">_____ </w:t>
      </w:r>
      <w:r>
        <w:rPr>
          <w:rFonts w:ascii="Arial" w:eastAsia="Arial" w:hAnsi="Arial" w:cs="Arial"/>
        </w:rPr>
        <w:tab/>
      </w:r>
      <w:r>
        <w:rPr>
          <w:rFonts w:ascii="Arial" w:eastAsia="Arial" w:hAnsi="Arial" w:cs="Arial"/>
        </w:rPr>
        <w:tab/>
      </w:r>
      <w:r w:rsidRPr="001D6119">
        <w:rPr>
          <w:rFonts w:ascii="Arial" w:eastAsia="Arial" w:hAnsi="Arial" w:cs="Arial"/>
        </w:rPr>
        <w:t xml:space="preserve">Photocopies of any previous EAD card(s) </w:t>
      </w:r>
    </w:p>
    <w:p w14:paraId="063C5FA4" w14:textId="77777777" w:rsidR="001D6119" w:rsidRDefault="001D6119" w:rsidP="001D6119">
      <w:pPr>
        <w:spacing w:after="0" w:line="480" w:lineRule="auto"/>
        <w:rPr>
          <w:rFonts w:ascii="Arial" w:eastAsia="Arial" w:hAnsi="Arial" w:cs="Arial"/>
        </w:rPr>
      </w:pPr>
      <w:r w:rsidRPr="001D6119">
        <w:rPr>
          <w:rFonts w:ascii="Arial" w:eastAsia="Arial" w:hAnsi="Arial" w:cs="Arial"/>
        </w:rPr>
        <w:t xml:space="preserve">_____  </w:t>
      </w:r>
      <w:r>
        <w:rPr>
          <w:rFonts w:ascii="Arial" w:eastAsia="Arial" w:hAnsi="Arial" w:cs="Arial"/>
        </w:rPr>
        <w:tab/>
      </w:r>
      <w:r w:rsidRPr="001D6119">
        <w:rPr>
          <w:rFonts w:ascii="Arial" w:eastAsia="Arial" w:hAnsi="Arial" w:cs="Arial"/>
        </w:rPr>
        <w:t>Form G-1145, E-Notification of Application/Petition Acceptance</w:t>
      </w:r>
    </w:p>
    <w:p w14:paraId="552DBE10" w14:textId="77777777" w:rsidR="000544F2" w:rsidRDefault="007F4649" w:rsidP="001D6119">
      <w:pPr>
        <w:spacing w:after="0" w:line="480" w:lineRule="auto"/>
      </w:pPr>
      <w:r>
        <w:rPr>
          <w:rFonts w:ascii="Arial" w:eastAsia="Arial" w:hAnsi="Arial" w:cs="Arial"/>
        </w:rPr>
        <w:t xml:space="preserve"> </w:t>
      </w:r>
    </w:p>
    <w:p w14:paraId="56E16173" w14:textId="77777777" w:rsidR="000544F2" w:rsidRDefault="007F4649">
      <w:pPr>
        <w:spacing w:after="0"/>
        <w:ind w:left="-4" w:hanging="10"/>
      </w:pPr>
      <w:r>
        <w:rPr>
          <w:rFonts w:ascii="Arial" w:eastAsia="Arial" w:hAnsi="Arial" w:cs="Arial"/>
          <w:b/>
        </w:rPr>
        <w:t xml:space="preserve">OPT Application Package: </w:t>
      </w:r>
    </w:p>
    <w:p w14:paraId="1F64595D" w14:textId="77777777" w:rsidR="000544F2" w:rsidRDefault="007F4649">
      <w:pPr>
        <w:spacing w:after="5" w:line="249" w:lineRule="auto"/>
        <w:ind w:left="634" w:hanging="648"/>
      </w:pPr>
      <w:r>
        <w:rPr>
          <w:rFonts w:ascii="Arial" w:eastAsia="Arial" w:hAnsi="Arial" w:cs="Arial"/>
        </w:rPr>
        <w:t xml:space="preserve">The International Office will mail the packet for you, however, if you prefer to mail it yourself, mail to: (I-765 EAD) </w:t>
      </w:r>
    </w:p>
    <w:p w14:paraId="67C4FD6E" w14:textId="77777777" w:rsidR="000544F2" w:rsidRDefault="007F4649">
      <w:pPr>
        <w:spacing w:after="5" w:line="249" w:lineRule="auto"/>
        <w:ind w:left="731" w:hanging="10"/>
      </w:pPr>
      <w:r>
        <w:rPr>
          <w:rFonts w:ascii="Arial" w:eastAsia="Arial" w:hAnsi="Arial" w:cs="Arial"/>
        </w:rPr>
        <w:t xml:space="preserve">USCIS </w:t>
      </w:r>
    </w:p>
    <w:p w14:paraId="0B3B4B17" w14:textId="77777777" w:rsidR="000544F2" w:rsidRDefault="007F4649">
      <w:pPr>
        <w:spacing w:after="5" w:line="249" w:lineRule="auto"/>
        <w:ind w:left="731" w:hanging="10"/>
      </w:pPr>
      <w:r>
        <w:rPr>
          <w:rFonts w:ascii="Arial" w:eastAsia="Arial" w:hAnsi="Arial" w:cs="Arial"/>
        </w:rPr>
        <w:t xml:space="preserve">P. O. Box 660867 </w:t>
      </w:r>
    </w:p>
    <w:p w14:paraId="7CBC7AEF" w14:textId="77777777" w:rsidR="000544F2" w:rsidRDefault="007F4649">
      <w:pPr>
        <w:spacing w:after="5" w:line="249" w:lineRule="auto"/>
        <w:ind w:left="731" w:hanging="10"/>
      </w:pPr>
      <w:r>
        <w:rPr>
          <w:rFonts w:ascii="Arial" w:eastAsia="Arial" w:hAnsi="Arial" w:cs="Arial"/>
        </w:rPr>
        <w:t xml:space="preserve">Dallas, TX 75266 </w:t>
      </w:r>
    </w:p>
    <w:p w14:paraId="65C50AE6" w14:textId="77777777" w:rsidR="000544F2" w:rsidRDefault="007F4649">
      <w:pPr>
        <w:spacing w:after="0"/>
        <w:ind w:left="1"/>
      </w:pPr>
      <w:r>
        <w:rPr>
          <w:rFonts w:ascii="Arial" w:eastAsia="Arial" w:hAnsi="Arial" w:cs="Arial"/>
        </w:rPr>
        <w:t xml:space="preserve"> </w:t>
      </w:r>
    </w:p>
    <w:p w14:paraId="533FFEEF" w14:textId="77777777" w:rsidR="000544F2" w:rsidRDefault="007F4649">
      <w:pPr>
        <w:spacing w:after="5" w:line="249" w:lineRule="auto"/>
        <w:ind w:left="721" w:right="956" w:hanging="629"/>
      </w:pPr>
      <w:r>
        <w:rPr>
          <w:rFonts w:ascii="Arial" w:eastAsia="Arial" w:hAnsi="Arial" w:cs="Arial"/>
        </w:rPr>
        <w:t xml:space="preserve">Use this address to mail your application using a courier service </w:t>
      </w:r>
      <w:r>
        <w:rPr>
          <w:rFonts w:ascii="Arial" w:eastAsia="Arial" w:hAnsi="Arial" w:cs="Arial"/>
          <w:b/>
        </w:rPr>
        <w:t xml:space="preserve">(FedEx, UPS, DHL) </w:t>
      </w:r>
      <w:r>
        <w:rPr>
          <w:rFonts w:ascii="Arial" w:eastAsia="Arial" w:hAnsi="Arial" w:cs="Arial"/>
        </w:rPr>
        <w:t xml:space="preserve"> USCIS </w:t>
      </w:r>
    </w:p>
    <w:p w14:paraId="5923E772" w14:textId="77777777" w:rsidR="000544F2" w:rsidRDefault="007F4649">
      <w:pPr>
        <w:spacing w:after="5" w:line="249" w:lineRule="auto"/>
        <w:ind w:left="731" w:hanging="10"/>
      </w:pPr>
      <w:r>
        <w:rPr>
          <w:rFonts w:ascii="Arial" w:eastAsia="Arial" w:hAnsi="Arial" w:cs="Arial"/>
        </w:rPr>
        <w:t xml:space="preserve">Attn: AOS </w:t>
      </w:r>
    </w:p>
    <w:p w14:paraId="5172EB56" w14:textId="77777777" w:rsidR="000544F2" w:rsidRDefault="007F4649">
      <w:pPr>
        <w:spacing w:after="5" w:line="249" w:lineRule="auto"/>
        <w:ind w:left="731" w:hanging="10"/>
      </w:pPr>
      <w:r>
        <w:rPr>
          <w:rFonts w:ascii="Arial" w:eastAsia="Arial" w:hAnsi="Arial" w:cs="Arial"/>
        </w:rPr>
        <w:t xml:space="preserve">2501 S. State Hwy. 121, Business </w:t>
      </w:r>
    </w:p>
    <w:p w14:paraId="40BB23CD" w14:textId="77777777" w:rsidR="000544F2" w:rsidRDefault="007F4649">
      <w:pPr>
        <w:spacing w:after="5" w:line="249" w:lineRule="auto"/>
        <w:ind w:left="731" w:hanging="10"/>
      </w:pPr>
      <w:r>
        <w:rPr>
          <w:rFonts w:ascii="Arial" w:eastAsia="Arial" w:hAnsi="Arial" w:cs="Arial"/>
        </w:rPr>
        <w:t xml:space="preserve">Suite 400 </w:t>
      </w:r>
    </w:p>
    <w:p w14:paraId="665935FA" w14:textId="77777777" w:rsidR="000544F2" w:rsidRDefault="007F4649">
      <w:pPr>
        <w:spacing w:after="46" w:line="249" w:lineRule="auto"/>
        <w:ind w:left="731" w:hanging="10"/>
      </w:pPr>
      <w:r>
        <w:rPr>
          <w:rFonts w:ascii="Arial" w:eastAsia="Arial" w:hAnsi="Arial" w:cs="Arial"/>
        </w:rPr>
        <w:t>Lewisville, TX 75067</w:t>
      </w:r>
      <w:r>
        <w:rPr>
          <w:rFonts w:ascii="Arial" w:eastAsia="Arial" w:hAnsi="Arial" w:cs="Arial"/>
          <w:sz w:val="20"/>
        </w:rPr>
        <w:t xml:space="preserve"> </w:t>
      </w:r>
    </w:p>
    <w:p w14:paraId="0778B51B" w14:textId="77777777" w:rsidR="000544F2" w:rsidRDefault="007F4649">
      <w:pPr>
        <w:spacing w:after="0"/>
        <w:ind w:left="1"/>
      </w:pPr>
      <w:r>
        <w:rPr>
          <w:rFonts w:ascii="Arial" w:eastAsia="Arial" w:hAnsi="Arial" w:cs="Arial"/>
          <w:b/>
          <w:sz w:val="28"/>
        </w:rPr>
        <w:t xml:space="preserve"> </w:t>
      </w:r>
    </w:p>
    <w:p w14:paraId="3CC874E5" w14:textId="77777777" w:rsidR="000544F2" w:rsidRDefault="007F4649">
      <w:pPr>
        <w:spacing w:after="0"/>
        <w:ind w:left="92"/>
      </w:pPr>
      <w:r>
        <w:rPr>
          <w:rFonts w:ascii="Arial" w:eastAsia="Arial" w:hAnsi="Arial" w:cs="Arial"/>
          <w:b/>
          <w:sz w:val="28"/>
        </w:rPr>
        <w:t xml:space="preserve"> </w:t>
      </w:r>
    </w:p>
    <w:p w14:paraId="713955D9" w14:textId="77777777" w:rsidR="000544F2" w:rsidRDefault="007F4649">
      <w:pPr>
        <w:spacing w:after="0"/>
        <w:ind w:left="92"/>
      </w:pPr>
      <w:r>
        <w:rPr>
          <w:rFonts w:ascii="Arial" w:eastAsia="Arial" w:hAnsi="Arial" w:cs="Arial"/>
          <w:b/>
          <w:sz w:val="28"/>
        </w:rPr>
        <w:t xml:space="preserve"> </w:t>
      </w:r>
    </w:p>
    <w:p w14:paraId="3F9F4BCF" w14:textId="77777777" w:rsidR="000544F2" w:rsidRDefault="007F4649" w:rsidP="009B1D0C">
      <w:pPr>
        <w:spacing w:after="0"/>
        <w:ind w:left="92"/>
      </w:pPr>
      <w:r>
        <w:rPr>
          <w:rFonts w:ascii="Arial" w:eastAsia="Arial" w:hAnsi="Arial" w:cs="Arial"/>
          <w:b/>
          <w:sz w:val="28"/>
        </w:rPr>
        <w:t xml:space="preserve"> </w:t>
      </w:r>
    </w:p>
    <w:p w14:paraId="5D2C2647" w14:textId="77777777" w:rsidR="001D6119" w:rsidRDefault="001D6119" w:rsidP="009722DD">
      <w:pPr>
        <w:spacing w:after="2" w:line="255" w:lineRule="auto"/>
        <w:rPr>
          <w:rFonts w:ascii="Arial" w:eastAsia="Arial" w:hAnsi="Arial" w:cs="Arial"/>
          <w:b/>
          <w:sz w:val="20"/>
        </w:rPr>
      </w:pPr>
    </w:p>
    <w:p w14:paraId="01C56915" w14:textId="77777777" w:rsidR="000544F2" w:rsidRDefault="007F4649">
      <w:pPr>
        <w:spacing w:after="2" w:line="255" w:lineRule="auto"/>
        <w:ind w:left="87" w:hanging="10"/>
      </w:pPr>
      <w:r>
        <w:rPr>
          <w:rFonts w:ascii="Arial" w:eastAsia="Arial" w:hAnsi="Arial" w:cs="Arial"/>
          <w:b/>
          <w:sz w:val="20"/>
        </w:rPr>
        <w:lastRenderedPageBreak/>
        <w:t>OPT Statement of Responsibility</w:t>
      </w:r>
      <w:r>
        <w:rPr>
          <w:rFonts w:ascii="Arial" w:eastAsia="Arial" w:hAnsi="Arial" w:cs="Arial"/>
          <w:sz w:val="20"/>
        </w:rPr>
        <w:t xml:space="preserve"> </w:t>
      </w:r>
    </w:p>
    <w:p w14:paraId="0D5D04B4" w14:textId="77777777" w:rsidR="000544F2" w:rsidRDefault="007F4649">
      <w:pPr>
        <w:spacing w:after="135"/>
        <w:ind w:left="1"/>
      </w:pPr>
      <w:r>
        <w:rPr>
          <w:rFonts w:ascii="Arial" w:eastAsia="Arial" w:hAnsi="Arial" w:cs="Arial"/>
          <w:b/>
          <w:sz w:val="20"/>
        </w:rPr>
        <w:t xml:space="preserve"> </w:t>
      </w:r>
    </w:p>
    <w:p w14:paraId="448A181A" w14:textId="77777777" w:rsidR="000544F2" w:rsidRDefault="007F4649">
      <w:pPr>
        <w:spacing w:after="2" w:line="255" w:lineRule="auto"/>
        <w:ind w:left="360" w:hanging="192"/>
      </w:pPr>
      <w:r>
        <w:rPr>
          <w:rFonts w:ascii="Arial" w:eastAsia="Arial" w:hAnsi="Arial" w:cs="Arial"/>
          <w:sz w:val="28"/>
        </w:rPr>
        <w:t xml:space="preserve"> </w:t>
      </w:r>
      <w:r>
        <w:rPr>
          <w:rFonts w:ascii="Arial" w:eastAsia="Arial" w:hAnsi="Arial" w:cs="Arial"/>
          <w:b/>
          <w:sz w:val="20"/>
        </w:rPr>
        <w:t xml:space="preserve">VERY IMPORTANT:  </w:t>
      </w:r>
      <w:r>
        <w:rPr>
          <w:rFonts w:ascii="Arial" w:eastAsia="Arial" w:hAnsi="Arial" w:cs="Arial"/>
          <w:sz w:val="20"/>
        </w:rPr>
        <w:t xml:space="preserve">While on OPT under your SHSU I-20 </w:t>
      </w:r>
      <w:r>
        <w:rPr>
          <w:rFonts w:ascii="Arial" w:eastAsia="Arial" w:hAnsi="Arial" w:cs="Arial"/>
          <w:b/>
          <w:sz w:val="20"/>
        </w:rPr>
        <w:t>you are required to continue to report any changes on your official name, address, and status of employment including any changes of employer name or address</w:t>
      </w:r>
      <w:r>
        <w:rPr>
          <w:rFonts w:ascii="Arial" w:eastAsia="Arial" w:hAnsi="Arial" w:cs="Arial"/>
          <w:sz w:val="20"/>
        </w:rPr>
        <w:t xml:space="preserve"> information to the SHSU Office of International Programs.  </w:t>
      </w:r>
    </w:p>
    <w:p w14:paraId="00CB7C75" w14:textId="77777777" w:rsidR="000544F2" w:rsidRDefault="007F4649">
      <w:pPr>
        <w:spacing w:after="133"/>
        <w:ind w:left="360"/>
      </w:pPr>
      <w:r>
        <w:rPr>
          <w:rFonts w:ascii="Arial" w:eastAsia="Arial" w:hAnsi="Arial" w:cs="Arial"/>
          <w:sz w:val="20"/>
        </w:rPr>
        <w:t xml:space="preserve"> </w:t>
      </w:r>
    </w:p>
    <w:p w14:paraId="19725445" w14:textId="77777777" w:rsidR="000544F2" w:rsidRDefault="007F4649">
      <w:pPr>
        <w:spacing w:after="140" w:line="252" w:lineRule="auto"/>
        <w:ind w:left="354" w:right="4" w:hanging="201"/>
      </w:pPr>
      <w:r>
        <w:rPr>
          <w:rFonts w:ascii="Arial" w:eastAsia="Arial" w:hAnsi="Arial" w:cs="Arial"/>
          <w:sz w:val="28"/>
        </w:rPr>
        <w:t xml:space="preserve"> </w:t>
      </w:r>
      <w:r>
        <w:rPr>
          <w:rFonts w:ascii="Arial" w:eastAsia="Arial" w:hAnsi="Arial" w:cs="Arial"/>
          <w:b/>
          <w:sz w:val="20"/>
        </w:rPr>
        <w:t xml:space="preserve">Give OIP permission to view, copy, and file mail from USCIS pertaining OPT for students who use OIP’s mailing address. </w:t>
      </w:r>
      <w:r>
        <w:rPr>
          <w:rFonts w:ascii="Arial" w:eastAsia="Arial" w:hAnsi="Arial" w:cs="Arial"/>
          <w:sz w:val="20"/>
        </w:rPr>
        <w:t xml:space="preserve">USCIS will mail OPT updates including receipts, notice of actions, approvals, and EAD cards. OIP will review the mail to assist students with throughout the process within a timely manner.  </w:t>
      </w:r>
    </w:p>
    <w:p w14:paraId="5217A4A5" w14:textId="77777777" w:rsidR="000544F2" w:rsidRDefault="007F4649" w:rsidP="00A3578A">
      <w:pPr>
        <w:spacing w:after="4" w:line="252" w:lineRule="auto"/>
        <w:ind w:left="354" w:right="4" w:hanging="201"/>
      </w:pPr>
      <w:r>
        <w:rPr>
          <w:rFonts w:ascii="Arial" w:eastAsia="Arial" w:hAnsi="Arial" w:cs="Arial"/>
          <w:sz w:val="28"/>
        </w:rPr>
        <w:t xml:space="preserve"> </w:t>
      </w:r>
      <w:r>
        <w:rPr>
          <w:rFonts w:ascii="Arial" w:eastAsia="Arial" w:hAnsi="Arial" w:cs="Arial"/>
          <w:b/>
          <w:sz w:val="20"/>
        </w:rPr>
        <w:t xml:space="preserve">Employment cannot </w:t>
      </w:r>
      <w:r w:rsidR="00A3578A">
        <w:rPr>
          <w:rFonts w:ascii="Arial" w:eastAsia="Arial" w:hAnsi="Arial" w:cs="Arial"/>
          <w:b/>
          <w:sz w:val="20"/>
        </w:rPr>
        <w:t>continue working</w:t>
      </w:r>
      <w:r>
        <w:rPr>
          <w:rFonts w:ascii="Arial" w:eastAsia="Arial" w:hAnsi="Arial" w:cs="Arial"/>
          <w:b/>
          <w:sz w:val="20"/>
        </w:rPr>
        <w:t xml:space="preserve"> </w:t>
      </w:r>
      <w:r w:rsidR="00A3578A" w:rsidRPr="00A3578A">
        <w:rPr>
          <w:rFonts w:ascii="Arial" w:eastAsia="Arial" w:hAnsi="Arial" w:cs="Arial"/>
          <w:sz w:val="20"/>
        </w:rPr>
        <w:t xml:space="preserve">if </w:t>
      </w:r>
      <w:r>
        <w:rPr>
          <w:rFonts w:ascii="Arial" w:eastAsia="Arial" w:hAnsi="Arial" w:cs="Arial"/>
          <w:sz w:val="20"/>
        </w:rPr>
        <w:t>you</w:t>
      </w:r>
      <w:r w:rsidR="00A3578A">
        <w:rPr>
          <w:rFonts w:ascii="Arial" w:eastAsia="Arial" w:hAnsi="Arial" w:cs="Arial"/>
          <w:sz w:val="20"/>
        </w:rPr>
        <w:t>r initial OPT date has ended. You</w:t>
      </w:r>
      <w:r>
        <w:rPr>
          <w:rFonts w:ascii="Arial" w:eastAsia="Arial" w:hAnsi="Arial" w:cs="Arial"/>
          <w:sz w:val="20"/>
        </w:rPr>
        <w:t xml:space="preserve"> </w:t>
      </w:r>
      <w:r w:rsidR="00A3578A">
        <w:rPr>
          <w:rFonts w:ascii="Arial" w:eastAsia="Arial" w:hAnsi="Arial" w:cs="Arial"/>
          <w:sz w:val="20"/>
        </w:rPr>
        <w:t xml:space="preserve">must have received your STEM-Extension </w:t>
      </w:r>
      <w:r>
        <w:rPr>
          <w:rFonts w:ascii="Arial" w:eastAsia="Arial" w:hAnsi="Arial" w:cs="Arial"/>
          <w:sz w:val="20"/>
        </w:rPr>
        <w:t xml:space="preserve">(EAD card) </w:t>
      </w:r>
      <w:r>
        <w:rPr>
          <w:rFonts w:ascii="Arial" w:eastAsia="Arial" w:hAnsi="Arial" w:cs="Arial"/>
          <w:b/>
          <w:sz w:val="20"/>
        </w:rPr>
        <w:t xml:space="preserve">and </w:t>
      </w:r>
      <w:r>
        <w:rPr>
          <w:rFonts w:ascii="Arial" w:eastAsia="Arial" w:hAnsi="Arial" w:cs="Arial"/>
          <w:sz w:val="20"/>
        </w:rPr>
        <w:t>the start date on the card has been reached</w:t>
      </w:r>
      <w:r w:rsidR="00A3578A">
        <w:rPr>
          <w:rFonts w:ascii="Arial" w:eastAsia="Arial" w:hAnsi="Arial" w:cs="Arial"/>
          <w:sz w:val="20"/>
        </w:rPr>
        <w:t xml:space="preserve"> to continue working</w:t>
      </w:r>
      <w:r>
        <w:rPr>
          <w:rFonts w:ascii="Arial" w:eastAsia="Arial" w:hAnsi="Arial" w:cs="Arial"/>
          <w:sz w:val="20"/>
        </w:rPr>
        <w:t>.</w:t>
      </w:r>
      <w:r w:rsidR="00A3578A">
        <w:rPr>
          <w:rFonts w:ascii="Arial" w:eastAsia="Arial" w:hAnsi="Arial" w:cs="Arial"/>
          <w:sz w:val="20"/>
        </w:rPr>
        <w:t xml:space="preserve"> It is recommended that </w:t>
      </w:r>
      <w:proofErr w:type="gramStart"/>
      <w:r w:rsidR="00A3578A">
        <w:rPr>
          <w:rFonts w:ascii="Arial" w:eastAsia="Arial" w:hAnsi="Arial" w:cs="Arial"/>
          <w:sz w:val="20"/>
        </w:rPr>
        <w:t>your</w:t>
      </w:r>
      <w:proofErr w:type="gramEnd"/>
      <w:r w:rsidR="00A3578A">
        <w:rPr>
          <w:rFonts w:ascii="Arial" w:eastAsia="Arial" w:hAnsi="Arial" w:cs="Arial"/>
          <w:sz w:val="20"/>
        </w:rPr>
        <w:t xml:space="preserve"> apply for STEM-OPT 90 days before the end date of your initial OPT. </w:t>
      </w:r>
      <w:r>
        <w:rPr>
          <w:rFonts w:ascii="Arial" w:eastAsia="Arial" w:hAnsi="Arial" w:cs="Arial"/>
          <w:sz w:val="20"/>
        </w:rPr>
        <w:t xml:space="preserve"> </w:t>
      </w:r>
    </w:p>
    <w:p w14:paraId="70144184" w14:textId="77777777" w:rsidR="000544F2" w:rsidRDefault="007F4649">
      <w:pPr>
        <w:spacing w:after="131"/>
        <w:ind w:left="361"/>
      </w:pPr>
      <w:r>
        <w:rPr>
          <w:rFonts w:ascii="Arial" w:eastAsia="Arial" w:hAnsi="Arial" w:cs="Arial"/>
          <w:sz w:val="20"/>
        </w:rPr>
        <w:t xml:space="preserve"> </w:t>
      </w:r>
    </w:p>
    <w:p w14:paraId="542258F1" w14:textId="77777777" w:rsidR="000544F2" w:rsidRDefault="007F4649">
      <w:pPr>
        <w:spacing w:after="4" w:line="252" w:lineRule="auto"/>
        <w:ind w:left="354" w:right="4" w:hanging="201"/>
      </w:pPr>
      <w:r>
        <w:rPr>
          <w:rFonts w:ascii="Arial" w:eastAsia="Arial" w:hAnsi="Arial" w:cs="Arial"/>
          <w:sz w:val="28"/>
        </w:rPr>
        <w:t xml:space="preserve"> </w:t>
      </w:r>
      <w:r>
        <w:rPr>
          <w:rFonts w:ascii="Arial" w:eastAsia="Arial" w:hAnsi="Arial" w:cs="Arial"/>
          <w:b/>
          <w:sz w:val="20"/>
        </w:rPr>
        <w:t>During</w:t>
      </w:r>
      <w:r w:rsidR="00A3578A">
        <w:rPr>
          <w:rFonts w:ascii="Arial" w:eastAsia="Arial" w:hAnsi="Arial" w:cs="Arial"/>
          <w:b/>
          <w:sz w:val="20"/>
        </w:rPr>
        <w:t xml:space="preserve"> STEM-OPT</w:t>
      </w:r>
      <w:r>
        <w:rPr>
          <w:rFonts w:ascii="Arial" w:eastAsia="Arial" w:hAnsi="Arial" w:cs="Arial"/>
          <w:b/>
          <w:sz w:val="20"/>
        </w:rPr>
        <w:t xml:space="preserve"> OPT, F-1 status is dependent upon employment.</w:t>
      </w:r>
      <w:r w:rsidR="00A3578A">
        <w:rPr>
          <w:rFonts w:ascii="Arial" w:eastAsia="Arial" w:hAnsi="Arial" w:cs="Arial"/>
          <w:sz w:val="20"/>
        </w:rPr>
        <w:t xml:space="preserve"> During any initial 36</w:t>
      </w:r>
      <w:r>
        <w:rPr>
          <w:rFonts w:ascii="Arial" w:eastAsia="Arial" w:hAnsi="Arial" w:cs="Arial"/>
          <w:sz w:val="20"/>
        </w:rPr>
        <w:t xml:space="preserve">-month period of post-completion </w:t>
      </w:r>
      <w:r w:rsidR="00A3578A">
        <w:rPr>
          <w:rFonts w:ascii="Arial" w:eastAsia="Arial" w:hAnsi="Arial" w:cs="Arial"/>
          <w:sz w:val="20"/>
        </w:rPr>
        <w:t xml:space="preserve">STEM </w:t>
      </w:r>
      <w:r>
        <w:rPr>
          <w:rFonts w:ascii="Arial" w:eastAsia="Arial" w:hAnsi="Arial" w:cs="Arial"/>
          <w:sz w:val="20"/>
        </w:rPr>
        <w:t xml:space="preserve">OPT, </w:t>
      </w:r>
      <w:r>
        <w:rPr>
          <w:rFonts w:ascii="Arial" w:eastAsia="Arial" w:hAnsi="Arial" w:cs="Arial"/>
          <w:b/>
          <w:sz w:val="20"/>
        </w:rPr>
        <w:t xml:space="preserve">no student may be unemployed </w:t>
      </w:r>
      <w:r w:rsidR="00A3578A">
        <w:rPr>
          <w:rFonts w:ascii="Arial" w:eastAsia="Arial" w:hAnsi="Arial" w:cs="Arial"/>
          <w:b/>
          <w:sz w:val="20"/>
        </w:rPr>
        <w:t>for an aggregate of more than 150</w:t>
      </w:r>
      <w:r>
        <w:rPr>
          <w:rFonts w:ascii="Arial" w:eastAsia="Arial" w:hAnsi="Arial" w:cs="Arial"/>
          <w:b/>
          <w:sz w:val="20"/>
        </w:rPr>
        <w:t xml:space="preserve"> days.</w:t>
      </w:r>
      <w:r>
        <w:rPr>
          <w:rFonts w:ascii="Arial" w:eastAsia="Arial" w:hAnsi="Arial" w:cs="Arial"/>
          <w:sz w:val="20"/>
        </w:rPr>
        <w:t xml:space="preserve"> Employment during this period can be traditional paid employment, volunteer work, and an unpaid or paid internship over 20 hours a week. </w:t>
      </w:r>
    </w:p>
    <w:p w14:paraId="44BAF649" w14:textId="77777777" w:rsidR="000544F2" w:rsidRDefault="007F4649">
      <w:pPr>
        <w:spacing w:after="133"/>
      </w:pPr>
      <w:r>
        <w:rPr>
          <w:rFonts w:ascii="Arial" w:eastAsia="Arial" w:hAnsi="Arial" w:cs="Arial"/>
          <w:sz w:val="20"/>
        </w:rPr>
        <w:t xml:space="preserve"> </w:t>
      </w:r>
    </w:p>
    <w:p w14:paraId="5387151A" w14:textId="77777777" w:rsidR="000544F2" w:rsidRDefault="007F4649">
      <w:pPr>
        <w:spacing w:after="4" w:line="252" w:lineRule="auto"/>
        <w:ind w:left="354" w:right="4" w:hanging="201"/>
      </w:pPr>
      <w:r>
        <w:rPr>
          <w:rFonts w:ascii="Arial" w:eastAsia="Arial" w:hAnsi="Arial" w:cs="Arial"/>
          <w:sz w:val="28"/>
        </w:rPr>
        <w:t xml:space="preserve"> </w:t>
      </w:r>
      <w:r>
        <w:rPr>
          <w:rFonts w:ascii="Arial" w:eastAsia="Arial" w:hAnsi="Arial" w:cs="Arial"/>
          <w:b/>
          <w:sz w:val="20"/>
        </w:rPr>
        <w:t>If you transfer to another school or begin study at another educational level</w:t>
      </w:r>
      <w:r>
        <w:rPr>
          <w:rFonts w:ascii="Arial" w:eastAsia="Arial" w:hAnsi="Arial" w:cs="Arial"/>
          <w:sz w:val="20"/>
        </w:rPr>
        <w:t xml:space="preserve">, your authorization to engage in OPT employment is automatically terminated upon the transfer date. </w:t>
      </w:r>
    </w:p>
    <w:p w14:paraId="00416456" w14:textId="77777777" w:rsidR="000544F2" w:rsidRDefault="007F4649">
      <w:pPr>
        <w:spacing w:after="133"/>
        <w:ind w:left="1"/>
      </w:pPr>
      <w:r>
        <w:rPr>
          <w:rFonts w:ascii="Arial" w:eastAsia="Arial" w:hAnsi="Arial" w:cs="Arial"/>
          <w:sz w:val="20"/>
        </w:rPr>
        <w:t xml:space="preserve"> </w:t>
      </w:r>
    </w:p>
    <w:p w14:paraId="67B2DB35" w14:textId="77777777" w:rsidR="000544F2" w:rsidRDefault="007F4649">
      <w:pPr>
        <w:spacing w:after="4" w:line="252" w:lineRule="auto"/>
        <w:ind w:left="354" w:right="4" w:hanging="201"/>
      </w:pPr>
      <w:r>
        <w:rPr>
          <w:rFonts w:ascii="Arial" w:eastAsia="Arial" w:hAnsi="Arial" w:cs="Arial"/>
          <w:sz w:val="28"/>
        </w:rPr>
        <w:t xml:space="preserve"> </w:t>
      </w:r>
      <w:r>
        <w:rPr>
          <w:rFonts w:ascii="Arial" w:eastAsia="Arial" w:hAnsi="Arial" w:cs="Arial"/>
          <w:b/>
          <w:sz w:val="20"/>
        </w:rPr>
        <w:t>If you travel outside the United States during your OPT period</w:t>
      </w:r>
      <w:r>
        <w:rPr>
          <w:rFonts w:ascii="Arial" w:eastAsia="Arial" w:hAnsi="Arial" w:cs="Arial"/>
          <w:sz w:val="20"/>
        </w:rPr>
        <w:t xml:space="preserve">, upon reentry you must present a valid passport, valid F-1 visa, your I-766 EAD card, and your Form I-20 properly endorsed for travel within six months by a DSO from the Office of International Programs.  In addition, you will need a letter from your employer or prospective employer indicating that you are returning to resume employment or will begin employment.  Students who do not meet these requirements may not be allowed to reenter the United States.  Travel following completion of studies and before the EAD is received is </w:t>
      </w:r>
      <w:r>
        <w:rPr>
          <w:rFonts w:ascii="Arial" w:eastAsia="Arial" w:hAnsi="Arial" w:cs="Arial"/>
          <w:b/>
          <w:sz w:val="20"/>
        </w:rPr>
        <w:t>not</w:t>
      </w:r>
      <w:r>
        <w:rPr>
          <w:rFonts w:ascii="Arial" w:eastAsia="Arial" w:hAnsi="Arial" w:cs="Arial"/>
          <w:sz w:val="20"/>
        </w:rPr>
        <w:t xml:space="preserve"> recommended. </w:t>
      </w:r>
    </w:p>
    <w:p w14:paraId="53906149" w14:textId="77777777" w:rsidR="000544F2" w:rsidRDefault="007F4649">
      <w:pPr>
        <w:spacing w:after="133"/>
      </w:pPr>
      <w:r>
        <w:rPr>
          <w:rFonts w:ascii="Arial" w:eastAsia="Arial" w:hAnsi="Arial" w:cs="Arial"/>
          <w:sz w:val="20"/>
        </w:rPr>
        <w:t xml:space="preserve"> </w:t>
      </w:r>
    </w:p>
    <w:p w14:paraId="64F11E5C" w14:textId="77777777" w:rsidR="000544F2" w:rsidRDefault="007F4649">
      <w:pPr>
        <w:spacing w:after="4" w:line="252" w:lineRule="auto"/>
        <w:ind w:left="354" w:right="4" w:hanging="201"/>
      </w:pPr>
      <w:r>
        <w:rPr>
          <w:rFonts w:ascii="Arial" w:eastAsia="Arial" w:hAnsi="Arial" w:cs="Arial"/>
          <w:sz w:val="28"/>
        </w:rPr>
        <w:t xml:space="preserve"> </w:t>
      </w:r>
      <w:r w:rsidR="00A3578A">
        <w:rPr>
          <w:rFonts w:ascii="Arial" w:eastAsia="Arial" w:hAnsi="Arial" w:cs="Arial"/>
          <w:b/>
          <w:sz w:val="20"/>
        </w:rPr>
        <w:t>You are allowed 36 months</w:t>
      </w:r>
      <w:r>
        <w:rPr>
          <w:rFonts w:ascii="Arial" w:eastAsia="Arial" w:hAnsi="Arial" w:cs="Arial"/>
          <w:b/>
          <w:sz w:val="20"/>
        </w:rPr>
        <w:t xml:space="preserve"> of OPT per degree level during your time as an F-1 student. </w:t>
      </w:r>
      <w:r>
        <w:rPr>
          <w:rFonts w:ascii="Arial" w:eastAsia="Arial" w:hAnsi="Arial" w:cs="Arial"/>
          <w:sz w:val="20"/>
        </w:rPr>
        <w:t xml:space="preserve">  You become eligible for another 12 months of OPT if you change to a higher educational level. </w:t>
      </w:r>
    </w:p>
    <w:p w14:paraId="11269E65" w14:textId="77777777" w:rsidR="000544F2" w:rsidRDefault="000544F2">
      <w:pPr>
        <w:spacing w:after="133"/>
        <w:ind w:left="1"/>
      </w:pPr>
    </w:p>
    <w:p w14:paraId="11973C8C" w14:textId="77777777" w:rsidR="000544F2" w:rsidRDefault="007F4649">
      <w:pPr>
        <w:spacing w:after="4" w:line="252" w:lineRule="auto"/>
        <w:ind w:left="354" w:right="4" w:hanging="201"/>
      </w:pPr>
      <w:r>
        <w:rPr>
          <w:rFonts w:ascii="Arial" w:eastAsia="Arial" w:hAnsi="Arial" w:cs="Arial"/>
          <w:sz w:val="28"/>
        </w:rPr>
        <w:t xml:space="preserve"> </w:t>
      </w:r>
      <w:r>
        <w:rPr>
          <w:rFonts w:ascii="Arial" w:eastAsia="Arial" w:hAnsi="Arial" w:cs="Arial"/>
          <w:b/>
          <w:sz w:val="20"/>
        </w:rPr>
        <w:t>Please give us your preferred beginning and end dates for your OPT.</w:t>
      </w:r>
      <w:r>
        <w:rPr>
          <w:rFonts w:ascii="Arial" w:eastAsia="Arial" w:hAnsi="Arial" w:cs="Arial"/>
          <w:sz w:val="20"/>
        </w:rPr>
        <w:t xml:space="preserve">  The OPT card is issued for a specific time period</w:t>
      </w:r>
      <w:r w:rsidR="003663B8">
        <w:rPr>
          <w:rFonts w:ascii="Arial" w:eastAsia="Arial" w:hAnsi="Arial" w:cs="Arial"/>
          <w:sz w:val="20"/>
        </w:rPr>
        <w:t xml:space="preserve">. </w:t>
      </w:r>
      <w:r>
        <w:rPr>
          <w:rFonts w:ascii="Arial" w:eastAsia="Arial" w:hAnsi="Arial" w:cs="Arial"/>
          <w:sz w:val="20"/>
        </w:rPr>
        <w:t xml:space="preserve"> If you are unsure, you can discuss your options during your OPT appointment with the international advisor. </w:t>
      </w:r>
    </w:p>
    <w:p w14:paraId="71FA6EA5" w14:textId="77777777" w:rsidR="000544F2" w:rsidRDefault="007F4649">
      <w:pPr>
        <w:spacing w:after="0"/>
        <w:ind w:left="361"/>
      </w:pPr>
      <w:r>
        <w:rPr>
          <w:rFonts w:ascii="Arial" w:eastAsia="Arial" w:hAnsi="Arial" w:cs="Arial"/>
          <w:b/>
          <w:sz w:val="20"/>
        </w:rPr>
        <w:t xml:space="preserve"> </w:t>
      </w:r>
    </w:p>
    <w:p w14:paraId="2F739B17" w14:textId="77777777" w:rsidR="000544F2" w:rsidRDefault="007F4649">
      <w:pPr>
        <w:spacing w:after="2" w:line="255" w:lineRule="auto"/>
        <w:ind w:left="371" w:hanging="10"/>
      </w:pPr>
      <w:r>
        <w:rPr>
          <w:rFonts w:ascii="Arial" w:eastAsia="Arial" w:hAnsi="Arial" w:cs="Arial"/>
          <w:b/>
          <w:sz w:val="20"/>
        </w:rPr>
        <w:t xml:space="preserve">Beginning date: ___________________________ End Date: ____________________________ </w:t>
      </w:r>
    </w:p>
    <w:tbl>
      <w:tblPr>
        <w:tblStyle w:val="TableGrid"/>
        <w:tblW w:w="10140" w:type="dxa"/>
        <w:tblInd w:w="16" w:type="dxa"/>
        <w:tblCellMar>
          <w:right w:w="115" w:type="dxa"/>
        </w:tblCellMar>
        <w:tblLook w:val="04A0" w:firstRow="1" w:lastRow="0" w:firstColumn="1" w:lastColumn="0" w:noHBand="0" w:noVBand="1"/>
      </w:tblPr>
      <w:tblGrid>
        <w:gridCol w:w="10140"/>
      </w:tblGrid>
      <w:tr w:rsidR="000544F2" w14:paraId="1D45C518" w14:textId="77777777">
        <w:trPr>
          <w:trHeight w:val="2400"/>
        </w:trPr>
        <w:tc>
          <w:tcPr>
            <w:tcW w:w="10140" w:type="dxa"/>
            <w:tcBorders>
              <w:top w:val="single" w:sz="6" w:space="0" w:color="000000"/>
              <w:left w:val="single" w:sz="6" w:space="0" w:color="000000"/>
              <w:bottom w:val="single" w:sz="6" w:space="0" w:color="000000"/>
              <w:right w:val="single" w:sz="6" w:space="0" w:color="000000"/>
            </w:tcBorders>
            <w:vAlign w:val="center"/>
          </w:tcPr>
          <w:p w14:paraId="0111919C" w14:textId="77777777" w:rsidR="000544F2" w:rsidRDefault="007F4649">
            <w:pPr>
              <w:ind w:left="153"/>
            </w:pPr>
            <w:r>
              <w:rPr>
                <w:rFonts w:ascii="Arial" w:eastAsia="Arial" w:hAnsi="Arial" w:cs="Arial"/>
                <w:b/>
                <w:sz w:val="28"/>
              </w:rPr>
              <w:t xml:space="preserve">Statement of Responsibility: </w:t>
            </w:r>
          </w:p>
          <w:p w14:paraId="1A0BAF64" w14:textId="77777777" w:rsidR="000544F2" w:rsidRDefault="007F4649">
            <w:pPr>
              <w:ind w:right="11"/>
              <w:jc w:val="center"/>
            </w:pPr>
            <w:r>
              <w:rPr>
                <w:rFonts w:ascii="Arial" w:eastAsia="Arial" w:hAnsi="Arial" w:cs="Arial"/>
              </w:rPr>
              <w:t xml:space="preserve">I have read the content of this handout and understand the regulations associated with OPT. </w:t>
            </w:r>
          </w:p>
          <w:p w14:paraId="4D545F21" w14:textId="77777777" w:rsidR="000544F2" w:rsidRDefault="007F4649">
            <w:pPr>
              <w:ind w:left="513"/>
            </w:pPr>
            <w:r>
              <w:rPr>
                <w:rFonts w:ascii="Arial" w:eastAsia="Arial" w:hAnsi="Arial" w:cs="Arial"/>
              </w:rPr>
              <w:t xml:space="preserve"> </w:t>
            </w:r>
          </w:p>
          <w:p w14:paraId="38D24520" w14:textId="77777777" w:rsidR="000544F2" w:rsidRDefault="007F4649">
            <w:pPr>
              <w:ind w:left="513"/>
            </w:pPr>
            <w:r>
              <w:rPr>
                <w:rFonts w:ascii="Arial" w:eastAsia="Arial" w:hAnsi="Arial" w:cs="Arial"/>
              </w:rPr>
              <w:t xml:space="preserve">Print Name: _______________________________________ Phone (____) _______________ </w:t>
            </w:r>
          </w:p>
          <w:p w14:paraId="75B2AD65" w14:textId="77777777" w:rsidR="000544F2" w:rsidRDefault="007F4649">
            <w:pPr>
              <w:spacing w:after="57"/>
              <w:ind w:left="513"/>
            </w:pPr>
            <w:r>
              <w:rPr>
                <w:rFonts w:ascii="Arial" w:eastAsia="Arial" w:hAnsi="Arial" w:cs="Arial"/>
              </w:rPr>
              <w:t xml:space="preserve"> </w:t>
            </w:r>
          </w:p>
          <w:p w14:paraId="62B2F48D" w14:textId="77777777" w:rsidR="000544F2" w:rsidRDefault="007F4649">
            <w:pPr>
              <w:tabs>
                <w:tab w:val="center" w:pos="5161"/>
              </w:tabs>
              <w:ind w:left="-15"/>
            </w:pPr>
            <w:r>
              <w:rPr>
                <w:rFonts w:ascii="Arial" w:eastAsia="Arial" w:hAnsi="Arial" w:cs="Arial"/>
                <w:b/>
                <w:sz w:val="28"/>
              </w:rPr>
              <w:t xml:space="preserve"> </w:t>
            </w:r>
            <w:r>
              <w:rPr>
                <w:rFonts w:ascii="Arial" w:eastAsia="Arial" w:hAnsi="Arial" w:cs="Arial"/>
                <w:b/>
                <w:sz w:val="28"/>
              </w:rPr>
              <w:tab/>
            </w:r>
            <w:r>
              <w:rPr>
                <w:rFonts w:ascii="Arial" w:eastAsia="Arial" w:hAnsi="Arial" w:cs="Arial"/>
              </w:rPr>
              <w:t xml:space="preserve">Signature: __________________________________________ Date: ____________________ </w:t>
            </w:r>
          </w:p>
          <w:p w14:paraId="065C9E9E" w14:textId="77777777" w:rsidR="000544F2" w:rsidRDefault="007F4649">
            <w:pPr>
              <w:spacing w:after="7"/>
              <w:ind w:left="-15"/>
            </w:pPr>
            <w:r>
              <w:rPr>
                <w:rFonts w:ascii="Arial" w:eastAsia="Arial" w:hAnsi="Arial" w:cs="Arial"/>
                <w:b/>
                <w:sz w:val="28"/>
              </w:rPr>
              <w:t xml:space="preserve"> </w:t>
            </w:r>
            <w:r>
              <w:rPr>
                <w:rFonts w:ascii="Arial" w:eastAsia="Arial" w:hAnsi="Arial" w:cs="Arial"/>
                <w:b/>
                <w:sz w:val="28"/>
              </w:rPr>
              <w:tab/>
            </w:r>
            <w:r>
              <w:rPr>
                <w:rFonts w:ascii="Arial" w:eastAsia="Arial" w:hAnsi="Arial" w:cs="Arial"/>
              </w:rPr>
              <w:t xml:space="preserve"> </w:t>
            </w:r>
          </w:p>
          <w:p w14:paraId="2A3DBB43" w14:textId="119EE5FD" w:rsidR="000544F2" w:rsidRDefault="007F4649">
            <w:pPr>
              <w:ind w:left="-15"/>
            </w:pPr>
            <w:r>
              <w:rPr>
                <w:rFonts w:ascii="Arial" w:eastAsia="Arial" w:hAnsi="Arial" w:cs="Arial"/>
                <w:b/>
                <w:sz w:val="28"/>
              </w:rPr>
              <w:t>Optional Practical Training Completion of Degree Form</w:t>
            </w:r>
            <w:r w:rsidR="0026399F">
              <w:rPr>
                <w:rFonts w:ascii="Arial" w:eastAsia="Arial" w:hAnsi="Arial" w:cs="Arial"/>
                <w:b/>
                <w:sz w:val="28"/>
              </w:rPr>
              <w:t xml:space="preserve"> </w:t>
            </w:r>
            <w:bookmarkStart w:id="0" w:name="_GoBack"/>
            <w:bookmarkEnd w:id="0"/>
            <w:r>
              <w:rPr>
                <w:rFonts w:ascii="Arial" w:eastAsia="Arial" w:hAnsi="Arial" w:cs="Arial"/>
              </w:rPr>
              <w:t xml:space="preserve">E-mail (provide school and personal) _______________________________________ </w:t>
            </w:r>
            <w:r>
              <w:rPr>
                <w:rFonts w:ascii="Arial" w:eastAsia="Arial" w:hAnsi="Arial" w:cs="Arial"/>
                <w:b/>
                <w:sz w:val="37"/>
                <w:vertAlign w:val="subscript"/>
              </w:rPr>
              <w:t xml:space="preserve"> </w:t>
            </w:r>
          </w:p>
        </w:tc>
      </w:tr>
    </w:tbl>
    <w:p w14:paraId="18A6F5B3" w14:textId="77777777" w:rsidR="000544F2" w:rsidRDefault="000544F2" w:rsidP="00A3578A">
      <w:pPr>
        <w:spacing w:after="0"/>
      </w:pPr>
    </w:p>
    <w:sectPr w:rsidR="000544F2">
      <w:headerReference w:type="even" r:id="rId7"/>
      <w:headerReference w:type="default" r:id="rId8"/>
      <w:headerReference w:type="first" r:id="rId9"/>
      <w:pgSz w:w="12240" w:h="15840"/>
      <w:pgMar w:top="1919" w:right="1086" w:bottom="650" w:left="1079" w:header="78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1F8A5" w14:textId="77777777" w:rsidR="00EA643A" w:rsidRDefault="00EA643A">
      <w:pPr>
        <w:spacing w:after="0" w:line="240" w:lineRule="auto"/>
      </w:pPr>
      <w:r>
        <w:separator/>
      </w:r>
    </w:p>
  </w:endnote>
  <w:endnote w:type="continuationSeparator" w:id="0">
    <w:p w14:paraId="566E180E" w14:textId="77777777" w:rsidR="00EA643A" w:rsidRDefault="00EA6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7C413" w14:textId="77777777" w:rsidR="00EA643A" w:rsidRDefault="00EA643A">
      <w:pPr>
        <w:spacing w:after="0" w:line="240" w:lineRule="auto"/>
      </w:pPr>
      <w:r>
        <w:separator/>
      </w:r>
    </w:p>
  </w:footnote>
  <w:footnote w:type="continuationSeparator" w:id="0">
    <w:p w14:paraId="4723BBAB" w14:textId="77777777" w:rsidR="00EA643A" w:rsidRDefault="00EA64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6358D" w14:textId="77777777" w:rsidR="000544F2" w:rsidRDefault="007F4649">
    <w:pPr>
      <w:spacing w:after="0"/>
      <w:ind w:left="1"/>
    </w:pPr>
    <w:r>
      <w:rPr>
        <w:noProof/>
      </w:rPr>
      <mc:AlternateContent>
        <mc:Choice Requires="wpg">
          <w:drawing>
            <wp:anchor distT="0" distB="0" distL="114300" distR="114300" simplePos="0" relativeHeight="251658240" behindDoc="0" locked="0" layoutInCell="1" allowOverlap="1" wp14:anchorId="1E5DB293" wp14:editId="0B986628">
              <wp:simplePos x="0" y="0"/>
              <wp:positionH relativeFrom="page">
                <wp:posOffset>685800</wp:posOffset>
              </wp:positionH>
              <wp:positionV relativeFrom="page">
                <wp:posOffset>685800</wp:posOffset>
              </wp:positionV>
              <wp:extent cx="5124450" cy="9525"/>
              <wp:effectExtent l="0" t="0" r="0" b="0"/>
              <wp:wrapNone/>
              <wp:docPr id="6637" name="Group 6637"/>
              <wp:cNvGraphicFramePr/>
              <a:graphic xmlns:a="http://schemas.openxmlformats.org/drawingml/2006/main">
                <a:graphicData uri="http://schemas.microsoft.com/office/word/2010/wordprocessingGroup">
                  <wpg:wgp>
                    <wpg:cNvGrpSpPr/>
                    <wpg:grpSpPr>
                      <a:xfrm>
                        <a:off x="0" y="0"/>
                        <a:ext cx="5124450" cy="9525"/>
                        <a:chOff x="0" y="0"/>
                        <a:chExt cx="5124450" cy="9525"/>
                      </a:xfrm>
                    </wpg:grpSpPr>
                    <wps:wsp>
                      <wps:cNvPr id="6638" name="Shape 6638"/>
                      <wps:cNvSpPr/>
                      <wps:spPr>
                        <a:xfrm>
                          <a:off x="0" y="0"/>
                          <a:ext cx="5124450" cy="0"/>
                        </a:xfrm>
                        <a:custGeom>
                          <a:avLst/>
                          <a:gdLst/>
                          <a:ahLst/>
                          <a:cxnLst/>
                          <a:rect l="0" t="0" r="0" b="0"/>
                          <a:pathLst>
                            <a:path w="5124450">
                              <a:moveTo>
                                <a:pt x="0" y="0"/>
                              </a:moveTo>
                              <a:lnTo>
                                <a:pt x="512445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D1E2FA4" id="Group 6637" o:spid="_x0000_s1026" style="position:absolute;margin-left:54pt;margin-top:54pt;width:403.5pt;height:.75pt;z-index:251658240;mso-position-horizontal-relative:page;mso-position-vertical-relative:page" coordsize="512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">
              <v:shape id="Shape 6638" o:spid="_x0000_s1027" style="position:absolute;width:51244;height:0;visibility:visible;mso-wrap-style:square;v-text-anchor:top" coordsize="512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" path="m,l5124450,e" filled="f">
                <v:path arrowok="t" textboxrect="0,0,5124450,0"/>
              </v:shape>
              <w10:wrap anchorx="page" anchory="page"/>
            </v:group>
          </w:pict>
        </mc:Fallback>
      </mc:AlternateContent>
    </w:r>
    <w:r>
      <w:rPr>
        <w:b/>
        <w:sz w:val="32"/>
      </w:rPr>
      <w:t xml:space="preserve">Optional Practical Training </w:t>
    </w:r>
  </w:p>
  <w:p w14:paraId="03512B5B" w14:textId="77777777" w:rsidR="000544F2" w:rsidRDefault="007F4649">
    <w:pPr>
      <w:spacing w:after="0" w:line="240" w:lineRule="auto"/>
      <w:ind w:left="1" w:right="1279"/>
      <w:jc w:val="both"/>
    </w:pPr>
    <w:r>
      <w:rPr>
        <w:sz w:val="24"/>
      </w:rPr>
      <w:t xml:space="preserve">Office of International Programs, 1908 Avenue J, Box 2150, Huntsville, TX 77341-2150 Fax: (936) 294-4620 – Email:  oip@shsu.edu </w:t>
    </w:r>
  </w:p>
  <w:p w14:paraId="5BF90053" w14:textId="77777777" w:rsidR="000544F2" w:rsidRDefault="007F4649">
    <w:pPr>
      <w:spacing w:after="0"/>
      <w:ind w:left="1"/>
    </w:pPr>
    <w:r>
      <w:rPr>
        <w:rFonts w:ascii="Times New Roman" w:eastAsia="Times New Roman" w:hAnsi="Times New Roman" w:cs="Times New Roman"/>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621B3" w14:textId="77777777" w:rsidR="000544F2" w:rsidRDefault="007F4649">
    <w:pPr>
      <w:spacing w:after="0"/>
      <w:ind w:left="1"/>
    </w:pPr>
    <w:r>
      <w:rPr>
        <w:noProof/>
      </w:rPr>
      <mc:AlternateContent>
        <mc:Choice Requires="wpg">
          <w:drawing>
            <wp:anchor distT="0" distB="0" distL="114300" distR="114300" simplePos="0" relativeHeight="251659264" behindDoc="0" locked="0" layoutInCell="1" allowOverlap="1" wp14:anchorId="7093BB35" wp14:editId="6E81E6AC">
              <wp:simplePos x="0" y="0"/>
              <wp:positionH relativeFrom="page">
                <wp:posOffset>685800</wp:posOffset>
              </wp:positionH>
              <wp:positionV relativeFrom="page">
                <wp:posOffset>685800</wp:posOffset>
              </wp:positionV>
              <wp:extent cx="5124450" cy="9525"/>
              <wp:effectExtent l="0" t="0" r="0" b="0"/>
              <wp:wrapNone/>
              <wp:docPr id="6621" name="Group 6621"/>
              <wp:cNvGraphicFramePr/>
              <a:graphic xmlns:a="http://schemas.openxmlformats.org/drawingml/2006/main">
                <a:graphicData uri="http://schemas.microsoft.com/office/word/2010/wordprocessingGroup">
                  <wpg:wgp>
                    <wpg:cNvGrpSpPr/>
                    <wpg:grpSpPr>
                      <a:xfrm>
                        <a:off x="0" y="0"/>
                        <a:ext cx="5124450" cy="9525"/>
                        <a:chOff x="0" y="0"/>
                        <a:chExt cx="5124450" cy="9525"/>
                      </a:xfrm>
                    </wpg:grpSpPr>
                    <wps:wsp>
                      <wps:cNvPr id="6622" name="Shape 6622"/>
                      <wps:cNvSpPr/>
                      <wps:spPr>
                        <a:xfrm>
                          <a:off x="0" y="0"/>
                          <a:ext cx="5124450" cy="0"/>
                        </a:xfrm>
                        <a:custGeom>
                          <a:avLst/>
                          <a:gdLst/>
                          <a:ahLst/>
                          <a:cxnLst/>
                          <a:rect l="0" t="0" r="0" b="0"/>
                          <a:pathLst>
                            <a:path w="5124450">
                              <a:moveTo>
                                <a:pt x="0" y="0"/>
                              </a:moveTo>
                              <a:lnTo>
                                <a:pt x="512445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FE38D5F" id="Group 6621" o:spid="_x0000_s1026" style="position:absolute;margin-left:54pt;margin-top:54pt;width:403.5pt;height:.75pt;z-index:251659264;mso-position-horizontal-relative:page;mso-position-vertical-relative:page" coordsize="512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">
              <v:shape id="Shape 6622" o:spid="_x0000_s1027" style="position:absolute;width:51244;height:0;visibility:visible;mso-wrap-style:square;v-text-anchor:top" coordsize="512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" path="m,l5124450,e" filled="f">
                <v:path arrowok="t" textboxrect="0,0,5124450,0"/>
              </v:shape>
              <w10:wrap anchorx="page" anchory="page"/>
            </v:group>
          </w:pict>
        </mc:Fallback>
      </mc:AlternateContent>
    </w:r>
    <w:r w:rsidR="009B1D0C">
      <w:rPr>
        <w:b/>
        <w:sz w:val="32"/>
      </w:rPr>
      <w:t xml:space="preserve">STEM </w:t>
    </w:r>
    <w:r>
      <w:rPr>
        <w:b/>
        <w:sz w:val="32"/>
      </w:rPr>
      <w:t xml:space="preserve">Optional Practical Training </w:t>
    </w:r>
  </w:p>
  <w:p w14:paraId="4C27A4C5" w14:textId="77777777" w:rsidR="000544F2" w:rsidRDefault="007F4649">
    <w:pPr>
      <w:spacing w:after="0" w:line="240" w:lineRule="auto"/>
      <w:ind w:left="1" w:right="1279"/>
      <w:jc w:val="both"/>
    </w:pPr>
    <w:r>
      <w:rPr>
        <w:sz w:val="24"/>
      </w:rPr>
      <w:t xml:space="preserve">Office of International Programs, 1908 Avenue J, Box 2150, Huntsville, TX 77341-2150 Fax: (936) 294-4620 – Email:  oip@shsu.edu </w:t>
    </w:r>
  </w:p>
  <w:p w14:paraId="27E9041E" w14:textId="77777777" w:rsidR="000544F2" w:rsidRDefault="007F4649">
    <w:pPr>
      <w:spacing w:after="0"/>
      <w:ind w:left="1"/>
    </w:pPr>
    <w:r>
      <w:rPr>
        <w:rFonts w:ascii="Times New Roman" w:eastAsia="Times New Roman" w:hAnsi="Times New Roman" w:cs="Times New Roman"/>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DAF26" w14:textId="77777777" w:rsidR="000544F2" w:rsidRDefault="007F4649">
    <w:pPr>
      <w:spacing w:after="0"/>
      <w:ind w:left="1"/>
    </w:pPr>
    <w:r>
      <w:rPr>
        <w:noProof/>
      </w:rPr>
      <mc:AlternateContent>
        <mc:Choice Requires="wpg">
          <w:drawing>
            <wp:anchor distT="0" distB="0" distL="114300" distR="114300" simplePos="0" relativeHeight="251660288" behindDoc="0" locked="0" layoutInCell="1" allowOverlap="1" wp14:anchorId="087B4F98" wp14:editId="7DA93E7A">
              <wp:simplePos x="0" y="0"/>
              <wp:positionH relativeFrom="page">
                <wp:posOffset>685800</wp:posOffset>
              </wp:positionH>
              <wp:positionV relativeFrom="page">
                <wp:posOffset>685800</wp:posOffset>
              </wp:positionV>
              <wp:extent cx="5124450" cy="9525"/>
              <wp:effectExtent l="0" t="0" r="0" b="0"/>
              <wp:wrapNone/>
              <wp:docPr id="6605" name="Group 6605"/>
              <wp:cNvGraphicFramePr/>
              <a:graphic xmlns:a="http://schemas.openxmlformats.org/drawingml/2006/main">
                <a:graphicData uri="http://schemas.microsoft.com/office/word/2010/wordprocessingGroup">
                  <wpg:wgp>
                    <wpg:cNvGrpSpPr/>
                    <wpg:grpSpPr>
                      <a:xfrm>
                        <a:off x="0" y="0"/>
                        <a:ext cx="5124450" cy="9525"/>
                        <a:chOff x="0" y="0"/>
                        <a:chExt cx="5124450" cy="9525"/>
                      </a:xfrm>
                    </wpg:grpSpPr>
                    <wps:wsp>
                      <wps:cNvPr id="6606" name="Shape 6606"/>
                      <wps:cNvSpPr/>
                      <wps:spPr>
                        <a:xfrm>
                          <a:off x="0" y="0"/>
                          <a:ext cx="5124450" cy="0"/>
                        </a:xfrm>
                        <a:custGeom>
                          <a:avLst/>
                          <a:gdLst/>
                          <a:ahLst/>
                          <a:cxnLst/>
                          <a:rect l="0" t="0" r="0" b="0"/>
                          <a:pathLst>
                            <a:path w="5124450">
                              <a:moveTo>
                                <a:pt x="0" y="0"/>
                              </a:moveTo>
                              <a:lnTo>
                                <a:pt x="512445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D9A267C" id="Group 6605" o:spid="_x0000_s1026" style="position:absolute;margin-left:54pt;margin-top:54pt;width:403.5pt;height:.75pt;z-index:251660288;mso-position-horizontal-relative:page;mso-position-vertical-relative:page" coordsize="512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">
              <v:shape id="Shape 6606" o:spid="_x0000_s1027" style="position:absolute;width:51244;height:0;visibility:visible;mso-wrap-style:square;v-text-anchor:top" coordsize="512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" path="m,l5124450,e" filled="f">
                <v:path arrowok="t" textboxrect="0,0,5124450,0"/>
              </v:shape>
              <w10:wrap anchorx="page" anchory="page"/>
            </v:group>
          </w:pict>
        </mc:Fallback>
      </mc:AlternateContent>
    </w:r>
    <w:r>
      <w:rPr>
        <w:b/>
        <w:sz w:val="32"/>
      </w:rPr>
      <w:t xml:space="preserve">Optional Practical Training </w:t>
    </w:r>
  </w:p>
  <w:p w14:paraId="7A1519D8" w14:textId="77777777" w:rsidR="000544F2" w:rsidRDefault="007F4649">
    <w:pPr>
      <w:spacing w:after="0" w:line="240" w:lineRule="auto"/>
      <w:ind w:left="1" w:right="1279"/>
      <w:jc w:val="both"/>
    </w:pPr>
    <w:r>
      <w:rPr>
        <w:sz w:val="24"/>
      </w:rPr>
      <w:t xml:space="preserve">Office of International Programs, 1908 Avenue J, Box 2150, Huntsville, TX 77341-2150 Fax: (936) 294-4620 – Email:  oip@shsu.edu </w:t>
    </w:r>
  </w:p>
  <w:p w14:paraId="168D79E5" w14:textId="77777777" w:rsidR="000544F2" w:rsidRDefault="007F4649">
    <w:pPr>
      <w:spacing w:after="0"/>
      <w:ind w:left="1"/>
    </w:pPr>
    <w:r>
      <w:rPr>
        <w:rFonts w:ascii="Times New Roman" w:eastAsia="Times New Roman" w:hAnsi="Times New Roman" w:cs="Times New Roman"/>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175CA8"/>
    <w:multiLevelType w:val="hybridMultilevel"/>
    <w:tmpl w:val="A7FE6BFA"/>
    <w:lvl w:ilvl="0" w:tplc="E9BEE0B8">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9E450E8">
      <w:start w:val="1"/>
      <w:numFmt w:val="bullet"/>
      <w:lvlText w:val="o"/>
      <w:lvlJc w:val="left"/>
      <w:pPr>
        <w:ind w:left="16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BC4F506">
      <w:start w:val="1"/>
      <w:numFmt w:val="bullet"/>
      <w:lvlText w:val="▪"/>
      <w:lvlJc w:val="left"/>
      <w:pPr>
        <w:ind w:left="23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544545E">
      <w:start w:val="1"/>
      <w:numFmt w:val="bullet"/>
      <w:lvlText w:val="•"/>
      <w:lvlJc w:val="left"/>
      <w:pPr>
        <w:ind w:left="30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4404362">
      <w:start w:val="1"/>
      <w:numFmt w:val="bullet"/>
      <w:lvlText w:val="o"/>
      <w:lvlJc w:val="left"/>
      <w:pPr>
        <w:ind w:left="37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D2EB5E2">
      <w:start w:val="1"/>
      <w:numFmt w:val="bullet"/>
      <w:lvlText w:val="▪"/>
      <w:lvlJc w:val="left"/>
      <w:pPr>
        <w:ind w:left="45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93C0AEA">
      <w:start w:val="1"/>
      <w:numFmt w:val="bullet"/>
      <w:lvlText w:val="•"/>
      <w:lvlJc w:val="left"/>
      <w:pPr>
        <w:ind w:left="52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25251D4">
      <w:start w:val="1"/>
      <w:numFmt w:val="bullet"/>
      <w:lvlText w:val="o"/>
      <w:lvlJc w:val="left"/>
      <w:pPr>
        <w:ind w:left="59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14AC2C2">
      <w:start w:val="1"/>
      <w:numFmt w:val="bullet"/>
      <w:lvlText w:val="▪"/>
      <w:lvlJc w:val="left"/>
      <w:pPr>
        <w:ind w:left="66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4F2"/>
    <w:rsid w:val="000544F2"/>
    <w:rsid w:val="001D6119"/>
    <w:rsid w:val="0026399F"/>
    <w:rsid w:val="002F282E"/>
    <w:rsid w:val="003663B8"/>
    <w:rsid w:val="00634377"/>
    <w:rsid w:val="00696389"/>
    <w:rsid w:val="007F4649"/>
    <w:rsid w:val="009722DD"/>
    <w:rsid w:val="009B1D0C"/>
    <w:rsid w:val="00A3578A"/>
    <w:rsid w:val="00A9308B"/>
    <w:rsid w:val="00B22168"/>
    <w:rsid w:val="00EA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07F49"/>
  <w15:docId w15:val="{EB917AB6-4FFA-4D65-9B2C-A50CC686D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pBdr>
        <w:top w:val="single" w:sz="4" w:space="0" w:color="000000"/>
        <w:left w:val="single" w:sz="4" w:space="0" w:color="000000"/>
        <w:bottom w:val="single" w:sz="4" w:space="0" w:color="000000"/>
        <w:right w:val="single" w:sz="4" w:space="0" w:color="000000"/>
      </w:pBdr>
      <w:spacing w:after="0"/>
      <w:ind w:left="1"/>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9B1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D0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International Office</vt:lpstr>
    </vt:vector>
  </TitlesOfParts>
  <Company>Sam Houston State University</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Office</dc:title>
  <dc:subject/>
  <dc:creator>International Office</dc:creator>
  <cp:keywords/>
  <cp:lastModifiedBy>Microsoft Office User</cp:lastModifiedBy>
  <cp:revision>7</cp:revision>
  <dcterms:created xsi:type="dcterms:W3CDTF">2020-02-12T17:28:00Z</dcterms:created>
  <dcterms:modified xsi:type="dcterms:W3CDTF">2020-03-19T13:13:00Z</dcterms:modified>
</cp:coreProperties>
</file>